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5CF" w:rsidRPr="002B0C18" w:rsidRDefault="006F756B">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T.C.</w:t>
      </w:r>
    </w:p>
    <w:p w:rsidR="00D505CF" w:rsidRPr="002B0C18" w:rsidRDefault="006F756B">
      <w:pPr>
        <w:pStyle w:val="Normal1"/>
        <w:keepNext/>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MİLLÎ EĞİTİM BAKANLIĞI</w:t>
      </w:r>
    </w:p>
    <w:p w:rsidR="00D505CF" w:rsidRPr="002B0C18" w:rsidRDefault="006F756B">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 xml:space="preserve">Öğretmen Yetiştirme ve Geliştirme Genel Müdürlüğü </w:t>
      </w:r>
    </w:p>
    <w:p w:rsidR="00D505CF" w:rsidRPr="002B0C18" w:rsidRDefault="00D505CF">
      <w:pPr>
        <w:pStyle w:val="Normal1"/>
        <w:widowControl w:val="0"/>
        <w:spacing w:after="0" w:line="240" w:lineRule="auto"/>
        <w:jc w:val="center"/>
        <w:rPr>
          <w:rFonts w:ascii="Times New Roman" w:eastAsia="Times New Roman" w:hAnsi="Times New Roman" w:cs="Times New Roman"/>
          <w:b/>
          <w:color w:val="000000" w:themeColor="text1"/>
          <w:sz w:val="24"/>
          <w:szCs w:val="24"/>
        </w:rPr>
      </w:pPr>
    </w:p>
    <w:p w:rsidR="00D505CF" w:rsidRPr="002B0C18" w:rsidRDefault="006F756B">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Mesleki Gelişim Programı</w:t>
      </w:r>
    </w:p>
    <w:p w:rsidR="00D505CF" w:rsidRPr="002B0C18" w:rsidRDefault="00D505CF">
      <w:pPr>
        <w:pStyle w:val="Normal1"/>
        <w:widowControl w:val="0"/>
        <w:spacing w:after="0" w:line="240" w:lineRule="auto"/>
        <w:rPr>
          <w:rFonts w:ascii="Times New Roman" w:eastAsia="Times New Roman" w:hAnsi="Times New Roman" w:cs="Times New Roman"/>
          <w:b/>
          <w:color w:val="000000" w:themeColor="text1"/>
          <w:sz w:val="24"/>
          <w:szCs w:val="24"/>
        </w:rPr>
      </w:pPr>
    </w:p>
    <w:tbl>
      <w:tblPr>
        <w:tblStyle w:val="a"/>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070"/>
        <w:gridCol w:w="3071"/>
        <w:gridCol w:w="3071"/>
      </w:tblGrid>
      <w:tr w:rsidR="00184CD0" w:rsidRPr="002B0C18">
        <w:trPr>
          <w:trHeight w:val="480"/>
        </w:trPr>
        <w:tc>
          <w:tcPr>
            <w:tcW w:w="3070" w:type="dxa"/>
            <w:tcBorders>
              <w:top w:val="single" w:sz="4" w:space="0" w:color="000000"/>
              <w:left w:val="single" w:sz="4" w:space="0" w:color="000000"/>
              <w:bottom w:val="single" w:sz="4" w:space="0" w:color="000000"/>
              <w:right w:val="single" w:sz="4" w:space="0" w:color="000000"/>
            </w:tcBorders>
          </w:tcPr>
          <w:p w:rsidR="00D505CF" w:rsidRPr="002B0C18" w:rsidRDefault="006F756B">
            <w:pPr>
              <w:pStyle w:val="Normal1"/>
              <w:spacing w:after="0"/>
              <w:ind w:left="1068"/>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ALAN</w:t>
            </w:r>
          </w:p>
        </w:tc>
        <w:tc>
          <w:tcPr>
            <w:tcW w:w="3071" w:type="dxa"/>
            <w:tcBorders>
              <w:top w:val="single" w:sz="4" w:space="0" w:color="000000"/>
              <w:left w:val="single" w:sz="4" w:space="0" w:color="000000"/>
              <w:bottom w:val="single" w:sz="4" w:space="0" w:color="000000"/>
              <w:right w:val="single" w:sz="4" w:space="0" w:color="000000"/>
            </w:tcBorders>
          </w:tcPr>
          <w:p w:rsidR="00D505CF" w:rsidRPr="002B0C18" w:rsidRDefault="006F756B">
            <w:pPr>
              <w:pStyle w:val="Normal1"/>
              <w:spacing w:after="0"/>
              <w:ind w:left="708"/>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ALT ALAN</w:t>
            </w:r>
          </w:p>
        </w:tc>
        <w:tc>
          <w:tcPr>
            <w:tcW w:w="3071" w:type="dxa"/>
            <w:tcBorders>
              <w:top w:val="single" w:sz="4" w:space="0" w:color="000000"/>
              <w:left w:val="single" w:sz="4" w:space="0" w:color="000000"/>
              <w:bottom w:val="single" w:sz="4" w:space="0" w:color="000000"/>
              <w:right w:val="single" w:sz="4" w:space="0" w:color="000000"/>
            </w:tcBorders>
          </w:tcPr>
          <w:p w:rsidR="00D505CF" w:rsidRPr="002B0C18" w:rsidRDefault="006F756B">
            <w:pPr>
              <w:pStyle w:val="Normal1"/>
              <w:spacing w:after="0"/>
              <w:ind w:left="1068"/>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KODU</w:t>
            </w:r>
          </w:p>
        </w:tc>
      </w:tr>
      <w:tr w:rsidR="00D505CF" w:rsidRPr="002B0C18">
        <w:trPr>
          <w:trHeight w:val="460"/>
        </w:trPr>
        <w:tc>
          <w:tcPr>
            <w:tcW w:w="3070" w:type="dxa"/>
            <w:tcBorders>
              <w:top w:val="single" w:sz="4" w:space="0" w:color="000000"/>
              <w:left w:val="single" w:sz="4" w:space="0" w:color="000000"/>
              <w:bottom w:val="single" w:sz="4" w:space="0" w:color="000000"/>
              <w:right w:val="single" w:sz="4" w:space="0" w:color="000000"/>
            </w:tcBorders>
          </w:tcPr>
          <w:p w:rsidR="00D505CF" w:rsidRPr="002B0C18" w:rsidRDefault="006F756B">
            <w:pPr>
              <w:pStyle w:val="Normal1"/>
              <w:spacing w:after="0"/>
              <w:ind w:left="1068" w:hanging="360"/>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 xml:space="preserve">  Teknik Eğitim </w:t>
            </w:r>
          </w:p>
        </w:tc>
        <w:tc>
          <w:tcPr>
            <w:tcW w:w="3071" w:type="dxa"/>
            <w:tcBorders>
              <w:top w:val="single" w:sz="4" w:space="0" w:color="000000"/>
              <w:left w:val="single" w:sz="4" w:space="0" w:color="000000"/>
              <w:bottom w:val="single" w:sz="4" w:space="0" w:color="000000"/>
              <w:right w:val="single" w:sz="4" w:space="0" w:color="000000"/>
            </w:tcBorders>
          </w:tcPr>
          <w:p w:rsidR="00D505CF" w:rsidRPr="002B0C18" w:rsidRDefault="005F193E">
            <w:pPr>
              <w:pStyle w:val="Normal1"/>
              <w:spacing w:after="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       </w:t>
            </w:r>
            <w:r w:rsidR="006F756B" w:rsidRPr="002B0C18">
              <w:rPr>
                <w:rFonts w:ascii="Times New Roman" w:eastAsia="Times New Roman" w:hAnsi="Times New Roman" w:cs="Times New Roman"/>
                <w:b/>
                <w:color w:val="000000" w:themeColor="text1"/>
                <w:sz w:val="24"/>
                <w:szCs w:val="24"/>
              </w:rPr>
              <w:t>Mekatronik</w:t>
            </w:r>
          </w:p>
        </w:tc>
        <w:tc>
          <w:tcPr>
            <w:tcW w:w="3071" w:type="dxa"/>
            <w:tcBorders>
              <w:top w:val="single" w:sz="4" w:space="0" w:color="000000"/>
              <w:left w:val="single" w:sz="4" w:space="0" w:color="000000"/>
              <w:bottom w:val="single" w:sz="4" w:space="0" w:color="000000"/>
              <w:right w:val="single" w:sz="4" w:space="0" w:color="000000"/>
            </w:tcBorders>
          </w:tcPr>
          <w:p w:rsidR="00D505CF" w:rsidRPr="002B0C18" w:rsidRDefault="006F756B">
            <w:pPr>
              <w:pStyle w:val="Normal1"/>
              <w:spacing w:after="0"/>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 xml:space="preserve">2.02.08.15.007 </w:t>
            </w:r>
          </w:p>
        </w:tc>
      </w:tr>
    </w:tbl>
    <w:p w:rsidR="00D505CF" w:rsidRPr="002B0C18" w:rsidRDefault="00D505CF">
      <w:pPr>
        <w:pStyle w:val="Normal1"/>
        <w:widowControl w:val="0"/>
        <w:spacing w:after="0" w:line="240" w:lineRule="auto"/>
        <w:rPr>
          <w:rFonts w:ascii="Times New Roman" w:eastAsia="Times New Roman" w:hAnsi="Times New Roman" w:cs="Times New Roman"/>
          <w:b/>
          <w:color w:val="000000" w:themeColor="text1"/>
          <w:sz w:val="24"/>
          <w:szCs w:val="24"/>
        </w:rPr>
      </w:pPr>
    </w:p>
    <w:p w:rsidR="00D505CF" w:rsidRPr="002B0C18" w:rsidRDefault="00D505CF">
      <w:pPr>
        <w:pStyle w:val="Normal1"/>
        <w:widowControl w:val="0"/>
        <w:spacing w:after="0" w:line="240" w:lineRule="auto"/>
        <w:rPr>
          <w:rFonts w:ascii="Times New Roman" w:eastAsia="Times New Roman" w:hAnsi="Times New Roman" w:cs="Times New Roman"/>
          <w:b/>
          <w:color w:val="000000" w:themeColor="text1"/>
          <w:sz w:val="24"/>
          <w:szCs w:val="24"/>
        </w:rPr>
      </w:pPr>
    </w:p>
    <w:p w:rsidR="00D505CF" w:rsidRPr="002B0C18" w:rsidRDefault="006F756B">
      <w:pPr>
        <w:pStyle w:val="Normal1"/>
        <w:widowControl w:val="0"/>
        <w:numPr>
          <w:ilvl w:val="0"/>
          <w:numId w:val="5"/>
        </w:numPr>
        <w:spacing w:after="0" w:line="240" w:lineRule="auto"/>
        <w:ind w:left="284" w:hanging="284"/>
        <w:jc w:val="both"/>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ETKİNLİĞİN ADI:</w:t>
      </w:r>
    </w:p>
    <w:p w:rsidR="00D505CF" w:rsidRPr="002B0C18" w:rsidRDefault="00D505CF">
      <w:pPr>
        <w:pStyle w:val="Normal1"/>
        <w:widowControl w:val="0"/>
        <w:spacing w:after="0" w:line="240" w:lineRule="auto"/>
        <w:rPr>
          <w:rFonts w:ascii="Times New Roman" w:eastAsia="Times New Roman" w:hAnsi="Times New Roman" w:cs="Times New Roman"/>
          <w:color w:val="000000" w:themeColor="text1"/>
          <w:sz w:val="24"/>
          <w:szCs w:val="24"/>
        </w:rPr>
      </w:pPr>
    </w:p>
    <w:p w:rsidR="00D505CF" w:rsidRPr="002B0C18" w:rsidRDefault="006F756B">
      <w:pPr>
        <w:pStyle w:val="Normal1"/>
        <w:widowControl w:val="0"/>
        <w:spacing w:after="0" w:line="240" w:lineRule="auto"/>
        <w:rPr>
          <w:rFonts w:ascii="Times New Roman" w:eastAsia="Times New Roman" w:hAnsi="Times New Roman" w:cs="Times New Roman"/>
          <w:color w:val="000000" w:themeColor="text1"/>
          <w:sz w:val="24"/>
          <w:szCs w:val="24"/>
        </w:rPr>
      </w:pPr>
      <w:bookmarkStart w:id="0" w:name="_gjdgxs" w:colFirst="0" w:colLast="0"/>
      <w:bookmarkEnd w:id="0"/>
      <w:r w:rsidRPr="002B0C18">
        <w:rPr>
          <w:rFonts w:ascii="Times New Roman" w:eastAsia="Times New Roman" w:hAnsi="Times New Roman" w:cs="Times New Roman"/>
          <w:color w:val="000000" w:themeColor="text1"/>
          <w:sz w:val="24"/>
          <w:szCs w:val="24"/>
        </w:rPr>
        <w:t>Arduino Uygulamaları (Temel Seviye) Kursu</w:t>
      </w:r>
    </w:p>
    <w:p w:rsidR="00877865" w:rsidRPr="002B0C18" w:rsidRDefault="00877865">
      <w:pPr>
        <w:pStyle w:val="Normal1"/>
        <w:widowControl w:val="0"/>
        <w:spacing w:after="0" w:line="240" w:lineRule="auto"/>
        <w:rPr>
          <w:rFonts w:ascii="Times New Roman" w:eastAsia="Times New Roman" w:hAnsi="Times New Roman" w:cs="Times New Roman"/>
          <w:color w:val="000000" w:themeColor="text1"/>
          <w:sz w:val="24"/>
          <w:szCs w:val="24"/>
        </w:rPr>
      </w:pPr>
    </w:p>
    <w:p w:rsidR="00877865" w:rsidRPr="002B0C18" w:rsidRDefault="00877865">
      <w:pPr>
        <w:pStyle w:val="Normal1"/>
        <w:widowControl w:val="0"/>
        <w:spacing w:after="0" w:line="240" w:lineRule="auto"/>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ETKİNLİĞİN AMAÇLARI</w:t>
      </w:r>
    </w:p>
    <w:p w:rsidR="00C06A63" w:rsidRPr="002B0C18" w:rsidRDefault="00C06A63">
      <w:pPr>
        <w:pStyle w:val="Normal1"/>
        <w:widowControl w:val="0"/>
        <w:spacing w:after="0" w:line="240" w:lineRule="auto"/>
        <w:rPr>
          <w:rFonts w:ascii="Times New Roman" w:eastAsia="Times New Roman" w:hAnsi="Times New Roman" w:cs="Times New Roman"/>
          <w:b/>
          <w:color w:val="000000" w:themeColor="text1"/>
          <w:sz w:val="24"/>
          <w:szCs w:val="24"/>
        </w:rPr>
      </w:pPr>
    </w:p>
    <w:p w:rsidR="00DB706F" w:rsidRDefault="00C06A63" w:rsidP="000F65CB">
      <w:pPr>
        <w:pStyle w:val="Normal1"/>
        <w:widowControl w:val="0"/>
        <w:spacing w:after="0" w:line="240" w:lineRule="auto"/>
        <w:contextualSpacing/>
        <w:jc w:val="both"/>
        <w:rPr>
          <w:rFonts w:ascii="Times New Roman" w:eastAsia="Times New Roman" w:hAnsi="Times New Roman" w:cs="Times New Roman"/>
          <w:b/>
          <w:color w:val="auto"/>
          <w:sz w:val="24"/>
          <w:szCs w:val="24"/>
        </w:rPr>
      </w:pPr>
      <w:r w:rsidRPr="002B0C18">
        <w:rPr>
          <w:rFonts w:ascii="Times New Roman" w:eastAsia="Times New Roman" w:hAnsi="Times New Roman" w:cs="Times New Roman"/>
          <w:color w:val="000000" w:themeColor="text1"/>
          <w:sz w:val="24"/>
          <w:szCs w:val="24"/>
        </w:rPr>
        <w:t>Bu etkinlik öğretmenleri “Arduino Uygulamaları Temel Seviye” konusunda bilinçlendirmek ve bu uygulamaların disiplinlerarası nasıl ilişkilendirileceğini göstermek amacıyla düzenlenmiştir.</w:t>
      </w:r>
      <w:r w:rsidR="006F756B" w:rsidRPr="002B0C18">
        <w:rPr>
          <w:rFonts w:ascii="Times New Roman" w:eastAsia="Times New Roman" w:hAnsi="Times New Roman" w:cs="Times New Roman"/>
          <w:color w:val="000000" w:themeColor="text1"/>
          <w:sz w:val="24"/>
          <w:szCs w:val="24"/>
        </w:rPr>
        <w:t xml:space="preserve"> </w:t>
      </w:r>
      <w:r w:rsidR="00877865" w:rsidRPr="002B0C18">
        <w:rPr>
          <w:rFonts w:ascii="Times New Roman" w:eastAsia="Times New Roman" w:hAnsi="Times New Roman" w:cs="Times New Roman"/>
          <w:color w:val="000000" w:themeColor="text1"/>
          <w:sz w:val="24"/>
          <w:szCs w:val="24"/>
        </w:rPr>
        <w:t xml:space="preserve">Bu faaliyeti başarı ile tamamlayan her kursiyerin </w:t>
      </w:r>
      <w:r w:rsidR="00DB706F">
        <w:rPr>
          <w:rFonts w:ascii="Times New Roman" w:eastAsia="Times New Roman" w:hAnsi="Times New Roman" w:cs="Times New Roman"/>
          <w:color w:val="auto"/>
          <w:sz w:val="24"/>
          <w:szCs w:val="24"/>
        </w:rPr>
        <w:t>aşağıdaki yetkinliklere sahip olması beklenmektedir</w:t>
      </w:r>
      <w:r w:rsidR="00DB706F">
        <w:rPr>
          <w:rFonts w:ascii="Times New Roman" w:eastAsia="Times New Roman" w:hAnsi="Times New Roman" w:cs="Times New Roman"/>
          <w:b/>
          <w:color w:val="auto"/>
          <w:sz w:val="24"/>
          <w:szCs w:val="24"/>
        </w:rPr>
        <w:t>;</w:t>
      </w:r>
    </w:p>
    <w:p w:rsidR="00DB706F" w:rsidRDefault="00DB706F" w:rsidP="000F65CB">
      <w:pPr>
        <w:pStyle w:val="Normal1"/>
        <w:widowControl w:val="0"/>
        <w:spacing w:after="0" w:line="240" w:lineRule="auto"/>
        <w:ind w:left="357" w:hanging="499"/>
        <w:contextualSpacing/>
        <w:rPr>
          <w:rFonts w:ascii="Times New Roman" w:hAnsi="Times New Roman" w:cs="Times New Roman"/>
          <w:sz w:val="24"/>
          <w:szCs w:val="24"/>
        </w:rPr>
      </w:pPr>
      <w:r>
        <w:rPr>
          <w:rFonts w:ascii="Times New Roman" w:hAnsi="Times New Roman" w:cs="Times New Roman"/>
          <w:sz w:val="24"/>
          <w:szCs w:val="24"/>
        </w:rPr>
        <w:t xml:space="preserve">                                </w:t>
      </w:r>
    </w:p>
    <w:tbl>
      <w:tblPr>
        <w:tblStyle w:val="a0"/>
        <w:tblW w:w="9174" w:type="dxa"/>
        <w:jc w:val="center"/>
        <w:tblInd w:w="0" w:type="dxa"/>
        <w:tblLayout w:type="fixed"/>
        <w:tblLook w:val="0400"/>
      </w:tblPr>
      <w:tblGrid>
        <w:gridCol w:w="9174"/>
      </w:tblGrid>
      <w:tr w:rsidR="00184CD0" w:rsidRPr="002B0C18">
        <w:trPr>
          <w:jc w:val="center"/>
        </w:trPr>
        <w:tc>
          <w:tcPr>
            <w:tcW w:w="9174" w:type="dxa"/>
            <w:vAlign w:val="center"/>
          </w:tcPr>
          <w:p w:rsidR="00D505CF" w:rsidRPr="002B0C18" w:rsidRDefault="00D505CF" w:rsidP="00464A1A">
            <w:pPr>
              <w:pStyle w:val="Normal1"/>
              <w:widowControl w:val="0"/>
              <w:tabs>
                <w:tab w:val="left" w:pos="568"/>
              </w:tabs>
              <w:spacing w:after="0" w:line="240" w:lineRule="auto"/>
              <w:contextualSpacing/>
              <w:rPr>
                <w:rFonts w:ascii="Times New Roman" w:hAnsi="Times New Roman" w:cs="Times New Roman"/>
                <w:color w:val="000000" w:themeColor="text1"/>
                <w:sz w:val="24"/>
                <w:szCs w:val="24"/>
              </w:rPr>
            </w:pPr>
          </w:p>
        </w:tc>
      </w:tr>
      <w:tr w:rsidR="00D505CF" w:rsidRPr="002B0C18">
        <w:trPr>
          <w:jc w:val="center"/>
        </w:trPr>
        <w:tc>
          <w:tcPr>
            <w:tcW w:w="9174" w:type="dxa"/>
            <w:vAlign w:val="center"/>
          </w:tcPr>
          <w:p w:rsidR="00D505CF" w:rsidRPr="002B0C18" w:rsidRDefault="006F756B">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mBlock</w:t>
            </w:r>
            <w:r w:rsidR="00D14B34">
              <w:rPr>
                <w:rFonts w:ascii="Times New Roman" w:eastAsia="Times New Roman" w:hAnsi="Times New Roman" w:cs="Times New Roman"/>
                <w:color w:val="000000" w:themeColor="text1"/>
                <w:sz w:val="24"/>
                <w:szCs w:val="24"/>
              </w:rPr>
              <w:t xml:space="preserve"> </w:t>
            </w:r>
            <w:r w:rsidR="00464A1A" w:rsidRPr="002B0C18">
              <w:rPr>
                <w:rFonts w:ascii="Times New Roman" w:eastAsia="Times New Roman" w:hAnsi="Times New Roman" w:cs="Times New Roman"/>
                <w:color w:val="000000" w:themeColor="text1"/>
                <w:sz w:val="24"/>
                <w:szCs w:val="24"/>
              </w:rPr>
              <w:t>ara</w:t>
            </w:r>
            <w:r w:rsidR="00D14B34">
              <w:rPr>
                <w:rFonts w:ascii="Times New Roman" w:eastAsia="Times New Roman" w:hAnsi="Times New Roman" w:cs="Times New Roman"/>
                <w:color w:val="000000" w:themeColor="text1"/>
                <w:sz w:val="24"/>
                <w:szCs w:val="24"/>
              </w:rPr>
              <w:t xml:space="preserve"> </w:t>
            </w:r>
            <w:r w:rsidR="00464A1A" w:rsidRPr="002B0C18">
              <w:rPr>
                <w:rFonts w:ascii="Times New Roman" w:eastAsia="Times New Roman" w:hAnsi="Times New Roman" w:cs="Times New Roman"/>
                <w:color w:val="000000" w:themeColor="text1"/>
                <w:sz w:val="24"/>
                <w:szCs w:val="24"/>
              </w:rPr>
              <w:t>yüzünü kullanır.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Arduino UNO kartını tanır.</w:t>
            </w:r>
          </w:p>
          <w:p w:rsidR="00464A1A" w:rsidRPr="002B0C18" w:rsidRDefault="00C06A63">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Blok kodlamayı yapar.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Breadboard kullanımını bilir.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Arduino UNO ile bir ledin kontrolünü </w:t>
            </w:r>
            <w:r w:rsidR="00C06A63" w:rsidRPr="002B0C18">
              <w:rPr>
                <w:rFonts w:ascii="Times New Roman" w:hAnsi="Times New Roman" w:cs="Times New Roman"/>
                <w:color w:val="000000" w:themeColor="text1"/>
                <w:sz w:val="24"/>
                <w:szCs w:val="24"/>
              </w:rPr>
              <w:t>yapar.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Arduino UNO ile 3 led ile animasyon </w:t>
            </w:r>
            <w:r w:rsidR="00C06A63" w:rsidRPr="002B0C18">
              <w:rPr>
                <w:rFonts w:ascii="Times New Roman" w:hAnsi="Times New Roman" w:cs="Times New Roman"/>
                <w:color w:val="000000" w:themeColor="text1"/>
                <w:sz w:val="24"/>
                <w:szCs w:val="24"/>
              </w:rPr>
              <w:t>yapar.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Arduino UNO ile trafik lambası uygulamasını bilir.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Arduino UNO ile karaşimşek uygulamasını </w:t>
            </w:r>
            <w:r w:rsidR="004A440B" w:rsidRPr="002B0C18">
              <w:rPr>
                <w:rFonts w:ascii="Times New Roman" w:hAnsi="Times New Roman" w:cs="Times New Roman"/>
                <w:color w:val="000000" w:themeColor="text1"/>
                <w:sz w:val="24"/>
                <w:szCs w:val="24"/>
              </w:rPr>
              <w:t>yapar.</w:t>
            </w:r>
          </w:p>
          <w:p w:rsidR="00464A1A" w:rsidRPr="002B0C18" w:rsidRDefault="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Butonun Arduino kartına bağlanış şeklini bilir.</w:t>
            </w:r>
          </w:p>
          <w:p w:rsidR="00464A1A" w:rsidRPr="002B0C18" w:rsidRDefault="00464A1A"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Arduino UNO ile bir butonla bir ledin kontrolünü </w:t>
            </w:r>
            <w:r w:rsidR="004A440B" w:rsidRPr="002B0C18">
              <w:rPr>
                <w:rFonts w:ascii="Times New Roman" w:hAnsi="Times New Roman" w:cs="Times New Roman"/>
                <w:color w:val="000000" w:themeColor="text1"/>
                <w:sz w:val="24"/>
                <w:szCs w:val="24"/>
              </w:rPr>
              <w:t>yapar.</w:t>
            </w:r>
          </w:p>
          <w:p w:rsidR="00464A1A" w:rsidRPr="002B0C18" w:rsidRDefault="00464A1A"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Arduino UNO ile iki butonla bir ledin kontrolünü </w:t>
            </w:r>
            <w:r w:rsidR="004A440B" w:rsidRPr="002B0C18">
              <w:rPr>
                <w:rFonts w:ascii="Times New Roman" w:hAnsi="Times New Roman" w:cs="Times New Roman"/>
                <w:color w:val="000000" w:themeColor="text1"/>
                <w:sz w:val="24"/>
                <w:szCs w:val="24"/>
              </w:rPr>
              <w:t>yapar.</w:t>
            </w:r>
          </w:p>
          <w:p w:rsidR="00464A1A" w:rsidRPr="002B0C18" w:rsidRDefault="00464A1A"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RGB ledi tanır ve ölçü aletiyle sağlamlık kontrolünü </w:t>
            </w:r>
            <w:r w:rsidR="004A440B" w:rsidRPr="002B0C18">
              <w:rPr>
                <w:rFonts w:ascii="Times New Roman" w:hAnsi="Times New Roman" w:cs="Times New Roman"/>
                <w:color w:val="000000" w:themeColor="text1"/>
                <w:sz w:val="24"/>
                <w:szCs w:val="24"/>
              </w:rPr>
              <w:t>yapar.</w:t>
            </w:r>
          </w:p>
          <w:p w:rsidR="00464A1A" w:rsidRPr="002B0C18" w:rsidRDefault="00E965BF"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Üç ayrı buton ile RGB ledin kontrolünü </w:t>
            </w:r>
            <w:r w:rsidR="004A440B" w:rsidRPr="002B0C18">
              <w:rPr>
                <w:rFonts w:ascii="Times New Roman" w:hAnsi="Times New Roman" w:cs="Times New Roman"/>
                <w:color w:val="000000" w:themeColor="text1"/>
                <w:sz w:val="24"/>
                <w:szCs w:val="24"/>
              </w:rPr>
              <w:t>yapar.</w:t>
            </w:r>
          </w:p>
          <w:p w:rsidR="00E965BF" w:rsidRPr="002B0C18" w:rsidRDefault="00E965BF"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RGB led ile rastgele renk elde etmeyi </w:t>
            </w:r>
            <w:r w:rsidR="004A440B" w:rsidRPr="002B0C18">
              <w:rPr>
                <w:rFonts w:ascii="Times New Roman" w:hAnsi="Times New Roman" w:cs="Times New Roman"/>
                <w:color w:val="000000" w:themeColor="text1"/>
                <w:sz w:val="24"/>
                <w:szCs w:val="24"/>
              </w:rPr>
              <w:t>yapar.</w:t>
            </w:r>
          </w:p>
          <w:p w:rsidR="00E965BF" w:rsidRPr="002B0C18" w:rsidRDefault="00E965BF"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Serial monitörü bilir.</w:t>
            </w:r>
          </w:p>
          <w:p w:rsidR="00E965BF" w:rsidRPr="002B0C18" w:rsidRDefault="00E965BF"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Serial monitöre yazı </w:t>
            </w:r>
            <w:r w:rsidR="004A440B" w:rsidRPr="002B0C18">
              <w:rPr>
                <w:rFonts w:ascii="Times New Roman" w:hAnsi="Times New Roman" w:cs="Times New Roman"/>
                <w:color w:val="000000" w:themeColor="text1"/>
                <w:sz w:val="24"/>
                <w:szCs w:val="24"/>
              </w:rPr>
              <w:t>yazdırır.</w:t>
            </w:r>
          </w:p>
          <w:p w:rsidR="00E965BF" w:rsidRPr="002B0C18" w:rsidRDefault="00E965BF" w:rsidP="00877865">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Analog ve dijital kavramlarını </w:t>
            </w:r>
            <w:r w:rsidR="00877865" w:rsidRPr="002B0C18">
              <w:rPr>
                <w:rFonts w:ascii="Times New Roman" w:hAnsi="Times New Roman" w:cs="Times New Roman"/>
                <w:color w:val="000000" w:themeColor="text1"/>
                <w:sz w:val="24"/>
                <w:szCs w:val="24"/>
              </w:rPr>
              <w:t>açıklar.</w:t>
            </w:r>
          </w:p>
          <w:p w:rsidR="00E965BF" w:rsidRPr="002B0C18" w:rsidRDefault="00E965BF"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Arduino UNO kartının analog girişlerden okunan veriyi </w:t>
            </w:r>
            <w:r w:rsidR="004A440B" w:rsidRPr="002B0C18">
              <w:rPr>
                <w:rFonts w:ascii="Times New Roman" w:hAnsi="Times New Roman" w:cs="Times New Roman"/>
                <w:color w:val="000000" w:themeColor="text1"/>
                <w:sz w:val="24"/>
                <w:szCs w:val="24"/>
              </w:rPr>
              <w:t>işler.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Analog girişe bağlı potansiyometreyi </w:t>
            </w:r>
            <w:r w:rsidR="004A440B" w:rsidRPr="002B0C18">
              <w:rPr>
                <w:rFonts w:ascii="Times New Roman" w:hAnsi="Times New Roman" w:cs="Times New Roman"/>
                <w:color w:val="000000" w:themeColor="text1"/>
                <w:sz w:val="24"/>
                <w:szCs w:val="24"/>
              </w:rPr>
              <w:t>okuyarak</w:t>
            </w:r>
            <w:r w:rsidRPr="002B0C18">
              <w:rPr>
                <w:rFonts w:ascii="Times New Roman" w:hAnsi="Times New Roman" w:cs="Times New Roman"/>
                <w:color w:val="000000" w:themeColor="text1"/>
                <w:sz w:val="24"/>
                <w:szCs w:val="24"/>
              </w:rPr>
              <w:t xml:space="preserve"> seri ekrana </w:t>
            </w:r>
            <w:r w:rsidR="004A440B" w:rsidRPr="002B0C18">
              <w:rPr>
                <w:rFonts w:ascii="Times New Roman" w:hAnsi="Times New Roman" w:cs="Times New Roman"/>
                <w:color w:val="000000" w:themeColor="text1"/>
                <w:sz w:val="24"/>
                <w:szCs w:val="24"/>
              </w:rPr>
              <w:t>yazdırır.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LDR’yi tanır ve ölçü aletiyle aydınlık- karanlıkta değişen direncini </w:t>
            </w:r>
            <w:r w:rsidR="004A440B" w:rsidRPr="002B0C18">
              <w:rPr>
                <w:rFonts w:ascii="Times New Roman" w:hAnsi="Times New Roman" w:cs="Times New Roman"/>
                <w:color w:val="000000" w:themeColor="text1"/>
                <w:sz w:val="24"/>
                <w:szCs w:val="24"/>
              </w:rPr>
              <w:t>okur.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LDR ile bir ledi aydınlıkta yakıp karanlıkta söndüren program uygulamasını </w:t>
            </w:r>
            <w:r w:rsidR="004A440B" w:rsidRPr="002B0C18">
              <w:rPr>
                <w:rFonts w:ascii="Times New Roman" w:hAnsi="Times New Roman" w:cs="Times New Roman"/>
                <w:color w:val="000000" w:themeColor="text1"/>
                <w:sz w:val="24"/>
                <w:szCs w:val="24"/>
              </w:rPr>
              <w:t>yapar.</w:t>
            </w:r>
          </w:p>
          <w:p w:rsidR="007E280E" w:rsidRPr="002B0C18" w:rsidRDefault="00841D46"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TMP 36</w:t>
            </w:r>
            <w:r w:rsidR="007E280E" w:rsidRPr="002B0C18">
              <w:rPr>
                <w:rFonts w:ascii="Times New Roman" w:hAnsi="Times New Roman" w:cs="Times New Roman"/>
                <w:color w:val="000000" w:themeColor="text1"/>
                <w:sz w:val="24"/>
                <w:szCs w:val="24"/>
              </w:rPr>
              <w:t>sensörünü tanır.</w:t>
            </w:r>
          </w:p>
          <w:p w:rsidR="007E280E" w:rsidRPr="002B0C18" w:rsidRDefault="00841D46"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TMP 36</w:t>
            </w:r>
            <w:r w:rsidR="007E280E" w:rsidRPr="002B0C18">
              <w:rPr>
                <w:rFonts w:ascii="Times New Roman" w:hAnsi="Times New Roman" w:cs="Times New Roman"/>
                <w:color w:val="000000" w:themeColor="text1"/>
                <w:sz w:val="24"/>
                <w:szCs w:val="24"/>
              </w:rPr>
              <w:t xml:space="preserve"> ile ortam sıcaklığını </w:t>
            </w:r>
            <w:r w:rsidR="004A440B" w:rsidRPr="002B0C18">
              <w:rPr>
                <w:rFonts w:ascii="Times New Roman" w:hAnsi="Times New Roman" w:cs="Times New Roman"/>
                <w:color w:val="000000" w:themeColor="text1"/>
                <w:sz w:val="24"/>
                <w:szCs w:val="24"/>
              </w:rPr>
              <w:t>ölçerek</w:t>
            </w:r>
            <w:r w:rsidR="007E280E" w:rsidRPr="002B0C18">
              <w:rPr>
                <w:rFonts w:ascii="Times New Roman" w:hAnsi="Times New Roman" w:cs="Times New Roman"/>
                <w:color w:val="000000" w:themeColor="text1"/>
                <w:sz w:val="24"/>
                <w:szCs w:val="24"/>
              </w:rPr>
              <w:t xml:space="preserve"> ölçülen sıcaklığı seri ekrana </w:t>
            </w:r>
            <w:r w:rsidR="004A440B" w:rsidRPr="002B0C18">
              <w:rPr>
                <w:rFonts w:ascii="Times New Roman" w:hAnsi="Times New Roman" w:cs="Times New Roman"/>
                <w:color w:val="000000" w:themeColor="text1"/>
                <w:sz w:val="24"/>
                <w:szCs w:val="24"/>
              </w:rPr>
              <w:t>yazdırır.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Ortam sıcaklığının durumuna göre 3 ledin kontrolünün uygulamasını </w:t>
            </w:r>
            <w:r w:rsidR="004A440B" w:rsidRPr="002B0C18">
              <w:rPr>
                <w:rFonts w:ascii="Times New Roman" w:hAnsi="Times New Roman" w:cs="Times New Roman"/>
                <w:color w:val="000000" w:themeColor="text1"/>
                <w:sz w:val="24"/>
                <w:szCs w:val="24"/>
              </w:rPr>
              <w:t>yapar.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PWM sinyalini ve Arduino UNO kartındaki PWM çıkışlarını bilir.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PWM yöntemi ile bir ledin parlaklığını potansiyometreyle </w:t>
            </w:r>
            <w:r w:rsidR="004A440B" w:rsidRPr="002B0C18">
              <w:rPr>
                <w:rFonts w:ascii="Times New Roman" w:hAnsi="Times New Roman" w:cs="Times New Roman"/>
                <w:color w:val="000000" w:themeColor="text1"/>
                <w:sz w:val="24"/>
                <w:szCs w:val="24"/>
              </w:rPr>
              <w:t>değiştirir.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Servo motoru tanır.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lastRenderedPageBreak/>
              <w:t xml:space="preserve">Arduino UNO ile servo motoru kontrol </w:t>
            </w:r>
            <w:r w:rsidR="004A440B" w:rsidRPr="002B0C18">
              <w:rPr>
                <w:rFonts w:ascii="Times New Roman" w:hAnsi="Times New Roman" w:cs="Times New Roman"/>
                <w:color w:val="000000" w:themeColor="text1"/>
                <w:sz w:val="24"/>
                <w:szCs w:val="24"/>
              </w:rPr>
              <w:t>eder.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Buzzer ile ton kontrol uygulamasını </w:t>
            </w:r>
            <w:r w:rsidR="004A440B" w:rsidRPr="002B0C18">
              <w:rPr>
                <w:rFonts w:ascii="Times New Roman" w:hAnsi="Times New Roman" w:cs="Times New Roman"/>
                <w:color w:val="000000" w:themeColor="text1"/>
                <w:sz w:val="24"/>
                <w:szCs w:val="24"/>
              </w:rPr>
              <w:t>yapar.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Ultrasonik</w:t>
            </w:r>
            <w:r w:rsidR="00EF6E06">
              <w:rPr>
                <w:rFonts w:ascii="Times New Roman" w:hAnsi="Times New Roman" w:cs="Times New Roman"/>
                <w:color w:val="000000" w:themeColor="text1"/>
                <w:sz w:val="24"/>
                <w:szCs w:val="24"/>
              </w:rPr>
              <w:t xml:space="preserve"> </w:t>
            </w:r>
            <w:r w:rsidRPr="002B0C18">
              <w:rPr>
                <w:rFonts w:ascii="Times New Roman" w:hAnsi="Times New Roman" w:cs="Times New Roman"/>
                <w:color w:val="000000" w:themeColor="text1"/>
                <w:sz w:val="24"/>
                <w:szCs w:val="24"/>
              </w:rPr>
              <w:t>sensörü tanır.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Ultrasonik</w:t>
            </w:r>
            <w:r w:rsidR="00796494">
              <w:rPr>
                <w:rFonts w:ascii="Times New Roman" w:hAnsi="Times New Roman" w:cs="Times New Roman"/>
                <w:color w:val="000000" w:themeColor="text1"/>
                <w:sz w:val="24"/>
                <w:szCs w:val="24"/>
              </w:rPr>
              <w:t xml:space="preserve"> </w:t>
            </w:r>
            <w:r w:rsidRPr="002B0C18">
              <w:rPr>
                <w:rFonts w:ascii="Times New Roman" w:hAnsi="Times New Roman" w:cs="Times New Roman"/>
                <w:color w:val="000000" w:themeColor="text1"/>
                <w:sz w:val="24"/>
                <w:szCs w:val="24"/>
              </w:rPr>
              <w:t xml:space="preserve">sensör ile park sensörü uygulamasını </w:t>
            </w:r>
            <w:r w:rsidR="004A440B" w:rsidRPr="002B0C18">
              <w:rPr>
                <w:rFonts w:ascii="Times New Roman" w:hAnsi="Times New Roman" w:cs="Times New Roman"/>
                <w:color w:val="000000" w:themeColor="text1"/>
                <w:sz w:val="24"/>
                <w:szCs w:val="24"/>
              </w:rPr>
              <w:t>yapar.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I2C LCD’yi tanır.</w:t>
            </w:r>
          </w:p>
          <w:p w:rsidR="007E280E" w:rsidRPr="002B0C18" w:rsidRDefault="007E280E" w:rsidP="00464A1A">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LCD’ye </w:t>
            </w:r>
            <w:r w:rsidR="00F34A7B" w:rsidRPr="002B0C18">
              <w:rPr>
                <w:rFonts w:ascii="Times New Roman" w:hAnsi="Times New Roman" w:cs="Times New Roman"/>
                <w:color w:val="000000" w:themeColor="text1"/>
                <w:sz w:val="24"/>
                <w:szCs w:val="24"/>
              </w:rPr>
              <w:t xml:space="preserve">metin </w:t>
            </w:r>
            <w:r w:rsidR="004A440B" w:rsidRPr="002B0C18">
              <w:rPr>
                <w:rFonts w:ascii="Times New Roman" w:hAnsi="Times New Roman" w:cs="Times New Roman"/>
                <w:color w:val="000000" w:themeColor="text1"/>
                <w:sz w:val="24"/>
                <w:szCs w:val="24"/>
              </w:rPr>
              <w:t>yazdırarak ,</w:t>
            </w:r>
            <w:r w:rsidR="00D25BE8">
              <w:rPr>
                <w:rFonts w:ascii="Times New Roman" w:hAnsi="Times New Roman" w:cs="Times New Roman"/>
                <w:color w:val="000000" w:themeColor="text1"/>
                <w:sz w:val="24"/>
                <w:szCs w:val="24"/>
              </w:rPr>
              <w:t xml:space="preserve"> </w:t>
            </w:r>
            <w:r w:rsidR="00F34A7B" w:rsidRPr="002B0C18">
              <w:rPr>
                <w:rFonts w:ascii="Times New Roman" w:hAnsi="Times New Roman" w:cs="Times New Roman"/>
                <w:color w:val="000000" w:themeColor="text1"/>
                <w:sz w:val="24"/>
                <w:szCs w:val="24"/>
              </w:rPr>
              <w:t xml:space="preserve">yazdırılan metni </w:t>
            </w:r>
            <w:r w:rsidR="004A440B" w:rsidRPr="002B0C18">
              <w:rPr>
                <w:rFonts w:ascii="Times New Roman" w:hAnsi="Times New Roman" w:cs="Times New Roman"/>
                <w:color w:val="000000" w:themeColor="text1"/>
                <w:sz w:val="24"/>
                <w:szCs w:val="24"/>
              </w:rPr>
              <w:t>kaydırır.</w:t>
            </w:r>
          </w:p>
          <w:p w:rsidR="00E965BF" w:rsidRPr="002B0C18" w:rsidRDefault="00F34A7B" w:rsidP="008D0128">
            <w:pPr>
              <w:pStyle w:val="Normal1"/>
              <w:widowControl w:val="0"/>
              <w:numPr>
                <w:ilvl w:val="0"/>
                <w:numId w:val="3"/>
              </w:numPr>
              <w:tabs>
                <w:tab w:val="left" w:pos="353"/>
                <w:tab w:val="left" w:pos="495"/>
                <w:tab w:val="left" w:pos="637"/>
              </w:tabs>
              <w:spacing w:after="0" w:line="240" w:lineRule="auto"/>
              <w:ind w:left="353" w:firstLine="0"/>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 xml:space="preserve">Karanlık ortamda ledi yakıp, perdeleri indiren ve bunu LCD ekranında yazdıran uygulama projesini </w:t>
            </w:r>
            <w:r w:rsidR="004A440B" w:rsidRPr="002B0C18">
              <w:rPr>
                <w:rFonts w:ascii="Times New Roman" w:hAnsi="Times New Roman" w:cs="Times New Roman"/>
                <w:color w:val="000000" w:themeColor="text1"/>
                <w:sz w:val="24"/>
                <w:szCs w:val="24"/>
              </w:rPr>
              <w:t>yapar.</w:t>
            </w:r>
          </w:p>
          <w:p w:rsidR="007C03B9" w:rsidRPr="002B0C18" w:rsidRDefault="007C03B9" w:rsidP="007C03B9">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Alanındaki gelişmeleri ve yenilikleri takip etmeye isteklidir.</w:t>
            </w:r>
          </w:p>
          <w:p w:rsidR="007C03B9" w:rsidRDefault="007C03B9" w:rsidP="007C03B9">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Öğretmenlikte sürekli öğrenmenin önemini savunur.</w:t>
            </w:r>
          </w:p>
          <w:p w:rsidR="00EF6620" w:rsidRPr="002B0C18" w:rsidRDefault="00EF6620" w:rsidP="007C03B9">
            <w:pPr>
              <w:pStyle w:val="Normal1"/>
              <w:widowControl w:val="0"/>
              <w:numPr>
                <w:ilvl w:val="0"/>
                <w:numId w:val="3"/>
              </w:numPr>
              <w:tabs>
                <w:tab w:val="left" w:pos="568"/>
              </w:tabs>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Alanının eğitim ve öğretimi için gerekli olan becerileri sergiler.</w:t>
            </w:r>
          </w:p>
        </w:tc>
      </w:tr>
    </w:tbl>
    <w:p w:rsidR="00D505CF" w:rsidRPr="002B0C18" w:rsidRDefault="00D505CF">
      <w:pPr>
        <w:pStyle w:val="Normal1"/>
        <w:widowControl w:val="0"/>
        <w:spacing w:after="0" w:line="240" w:lineRule="auto"/>
        <w:rPr>
          <w:rFonts w:ascii="Times New Roman" w:eastAsia="Times New Roman" w:hAnsi="Times New Roman" w:cs="Times New Roman"/>
          <w:color w:val="000000" w:themeColor="text1"/>
          <w:sz w:val="24"/>
          <w:szCs w:val="24"/>
        </w:rPr>
      </w:pPr>
    </w:p>
    <w:p w:rsidR="00D505CF" w:rsidRPr="002B0C18" w:rsidRDefault="006F756B" w:rsidP="00FC036A">
      <w:pPr>
        <w:pStyle w:val="Normal1"/>
        <w:widowControl w:val="0"/>
        <w:numPr>
          <w:ilvl w:val="0"/>
          <w:numId w:val="5"/>
        </w:numPr>
        <w:spacing w:after="0" w:line="240" w:lineRule="auto"/>
        <w:ind w:left="284" w:hanging="284"/>
        <w:jc w:val="both"/>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ETKİNLİĞİN SÜRESİ</w:t>
      </w:r>
      <w:r w:rsidR="00BF7BD3">
        <w:rPr>
          <w:rFonts w:ascii="Times New Roman" w:eastAsia="Times New Roman" w:hAnsi="Times New Roman" w:cs="Times New Roman"/>
          <w:b/>
          <w:color w:val="000000" w:themeColor="text1"/>
          <w:sz w:val="24"/>
          <w:szCs w:val="24"/>
        </w:rPr>
        <w:t>:</w:t>
      </w:r>
    </w:p>
    <w:p w:rsidR="00D505CF" w:rsidRPr="002B0C18" w:rsidRDefault="006F756B">
      <w:pPr>
        <w:pStyle w:val="Normal1"/>
        <w:widowControl w:val="0"/>
        <w:spacing w:after="0" w:line="240" w:lineRule="auto"/>
        <w:ind w:firstLine="284"/>
        <w:jc w:val="both"/>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Eğitimin süresi 30 ders saatidir.</w:t>
      </w:r>
    </w:p>
    <w:p w:rsidR="00D505CF" w:rsidRPr="002B0C18" w:rsidRDefault="00D505CF">
      <w:pPr>
        <w:pStyle w:val="Normal1"/>
        <w:widowControl w:val="0"/>
        <w:spacing w:after="0" w:line="240" w:lineRule="auto"/>
        <w:rPr>
          <w:rFonts w:ascii="Times New Roman" w:eastAsia="Times New Roman" w:hAnsi="Times New Roman" w:cs="Times New Roman"/>
          <w:color w:val="000000" w:themeColor="text1"/>
          <w:sz w:val="24"/>
          <w:szCs w:val="24"/>
        </w:rPr>
      </w:pPr>
    </w:p>
    <w:p w:rsidR="00B5682E" w:rsidRDefault="00B5682E" w:rsidP="00B5682E">
      <w:pPr>
        <w:pStyle w:val="ListeParagraf"/>
        <w:numPr>
          <w:ilvl w:val="0"/>
          <w:numId w:val="5"/>
        </w:numPr>
        <w:ind w:left="284" w:hanging="284"/>
        <w:rPr>
          <w:rFonts w:ascii="Times New Roman" w:hAnsi="Times New Roman" w:cs="Times New Roman"/>
          <w:b/>
          <w:sz w:val="24"/>
          <w:szCs w:val="24"/>
        </w:rPr>
      </w:pPr>
      <w:r w:rsidRPr="00B5682E">
        <w:rPr>
          <w:rFonts w:ascii="Times New Roman" w:hAnsi="Times New Roman" w:cs="Times New Roman"/>
          <w:b/>
          <w:sz w:val="24"/>
          <w:szCs w:val="24"/>
        </w:rPr>
        <w:t>ETKİNLİĞİN İLİŞKİLİ OLDUĞU YETERLİLİKLER</w:t>
      </w:r>
      <w:r>
        <w:rPr>
          <w:rFonts w:ascii="Times New Roman" w:hAnsi="Times New Roman" w:cs="Times New Roman"/>
          <w:b/>
          <w:sz w:val="24"/>
          <w:szCs w:val="24"/>
        </w:rPr>
        <w:t>:</w:t>
      </w:r>
    </w:p>
    <w:p w:rsidR="00B5682E" w:rsidRDefault="00B5682E" w:rsidP="00B5682E">
      <w:pPr>
        <w:pStyle w:val="ListeParagraf"/>
        <w:ind w:left="1288" w:hanging="862"/>
        <w:rPr>
          <w:rFonts w:ascii="Times New Roman" w:eastAsia="Calibri" w:hAnsi="Times New Roman" w:cs="Times New Roman"/>
          <w:b/>
          <w:sz w:val="24"/>
          <w:szCs w:val="24"/>
        </w:rPr>
      </w:pPr>
      <w:r>
        <w:rPr>
          <w:rFonts w:ascii="Times New Roman" w:eastAsia="Calibri" w:hAnsi="Times New Roman" w:cs="Times New Roman"/>
          <w:b/>
          <w:sz w:val="24"/>
          <w:szCs w:val="24"/>
        </w:rPr>
        <w:t xml:space="preserve">       A.MESLEKİ BİLGİ:</w:t>
      </w:r>
    </w:p>
    <w:p w:rsidR="00B5682E" w:rsidRPr="00CB0E93" w:rsidRDefault="00B5682E" w:rsidP="00B5682E">
      <w:pPr>
        <w:pStyle w:val="ListeParagraf"/>
        <w:ind w:left="1288" w:hanging="928"/>
        <w:rPr>
          <w:rFonts w:ascii="Times New Roman" w:eastAsia="Calibri" w:hAnsi="Times New Roman" w:cs="Times New Roman"/>
          <w:sz w:val="24"/>
          <w:szCs w:val="24"/>
        </w:rPr>
      </w:pPr>
      <w:r w:rsidRPr="00CB0E93">
        <w:rPr>
          <w:rFonts w:ascii="Times New Roman" w:eastAsia="Calibri" w:hAnsi="Times New Roman" w:cs="Times New Roman"/>
          <w:sz w:val="24"/>
          <w:szCs w:val="24"/>
        </w:rPr>
        <w:t xml:space="preserve">       A1.Alan bilgisi</w:t>
      </w:r>
    </w:p>
    <w:p w:rsidR="00B5682E" w:rsidRPr="00B579A7" w:rsidRDefault="00B5682E" w:rsidP="00B5682E">
      <w:pPr>
        <w:pStyle w:val="ListeParagraf"/>
        <w:ind w:left="1020" w:hanging="220"/>
        <w:rPr>
          <w:rFonts w:ascii="Times New Roman" w:eastAsia="Calibri" w:hAnsi="Times New Roman" w:cs="Times New Roman"/>
          <w:b/>
          <w:sz w:val="24"/>
          <w:szCs w:val="24"/>
        </w:rPr>
      </w:pPr>
      <w:r w:rsidRPr="00B579A7">
        <w:rPr>
          <w:rFonts w:ascii="Times New Roman" w:eastAsia="Calibri" w:hAnsi="Times New Roman" w:cs="Times New Roman"/>
          <w:b/>
          <w:sz w:val="24"/>
          <w:szCs w:val="24"/>
        </w:rPr>
        <w:t>B. MESLEKİ BECERİ</w:t>
      </w:r>
    </w:p>
    <w:p w:rsidR="00B5682E" w:rsidRPr="00B579A7" w:rsidRDefault="00B5682E" w:rsidP="00B5682E">
      <w:pPr>
        <w:pStyle w:val="ListeParagraf"/>
        <w:spacing w:line="276" w:lineRule="auto"/>
        <w:ind w:left="1020" w:hanging="220"/>
        <w:rPr>
          <w:rFonts w:ascii="Times New Roman" w:eastAsia="Calibri" w:hAnsi="Times New Roman" w:cs="Times New Roman"/>
          <w:sz w:val="24"/>
          <w:szCs w:val="24"/>
        </w:rPr>
      </w:pPr>
      <w:r w:rsidRPr="00B579A7">
        <w:rPr>
          <w:rFonts w:ascii="Times New Roman" w:eastAsia="Calibri" w:hAnsi="Times New Roman" w:cs="Times New Roman"/>
          <w:sz w:val="24"/>
          <w:szCs w:val="24"/>
        </w:rPr>
        <w:t>B3. Öğretme ve Öğrenme Sürecini Yönetme</w:t>
      </w:r>
    </w:p>
    <w:p w:rsidR="00B5682E" w:rsidRPr="00B579A7" w:rsidRDefault="00B5682E" w:rsidP="00B5682E">
      <w:pPr>
        <w:pStyle w:val="ListeParagraf"/>
        <w:spacing w:line="276" w:lineRule="auto"/>
        <w:ind w:left="1020" w:hanging="220"/>
        <w:rPr>
          <w:rFonts w:ascii="Times New Roman" w:hAnsi="Times New Roman" w:cs="Times New Roman"/>
          <w:b/>
          <w:sz w:val="24"/>
          <w:szCs w:val="24"/>
        </w:rPr>
      </w:pPr>
      <w:r w:rsidRPr="00B579A7">
        <w:rPr>
          <w:rFonts w:ascii="Times New Roman" w:hAnsi="Times New Roman" w:cs="Times New Roman"/>
          <w:b/>
          <w:sz w:val="24"/>
          <w:szCs w:val="24"/>
        </w:rPr>
        <w:t>C. TUTUM VE DEĞERLER</w:t>
      </w:r>
    </w:p>
    <w:p w:rsidR="00B5682E" w:rsidRDefault="00B5682E" w:rsidP="00B5682E">
      <w:pPr>
        <w:pStyle w:val="ListeParagraf"/>
        <w:ind w:left="1020" w:hanging="220"/>
        <w:rPr>
          <w:rFonts w:ascii="Times New Roman" w:hAnsi="Times New Roman" w:cs="Times New Roman"/>
          <w:sz w:val="24"/>
          <w:szCs w:val="24"/>
        </w:rPr>
      </w:pPr>
      <w:r w:rsidRPr="00B579A7">
        <w:rPr>
          <w:rFonts w:ascii="Times New Roman" w:hAnsi="Times New Roman" w:cs="Times New Roman"/>
          <w:sz w:val="24"/>
          <w:szCs w:val="24"/>
        </w:rPr>
        <w:t>C4.Kişisel ve Mesleki Gelişim</w:t>
      </w:r>
    </w:p>
    <w:p w:rsidR="00D505CF" w:rsidRPr="00BF7BD3" w:rsidRDefault="006F756B" w:rsidP="00FC036A">
      <w:pPr>
        <w:pStyle w:val="Normal1"/>
        <w:widowControl w:val="0"/>
        <w:numPr>
          <w:ilvl w:val="0"/>
          <w:numId w:val="5"/>
        </w:numPr>
        <w:spacing w:after="0" w:line="240" w:lineRule="auto"/>
        <w:ind w:left="284" w:hanging="284"/>
        <w:jc w:val="both"/>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ETKİNLİĞİN HEDEF KİTLESİ</w:t>
      </w:r>
      <w:r w:rsidR="00BF7BD3">
        <w:rPr>
          <w:rFonts w:ascii="Times New Roman" w:eastAsia="Times New Roman" w:hAnsi="Times New Roman" w:cs="Times New Roman"/>
          <w:b/>
          <w:color w:val="000000" w:themeColor="text1"/>
          <w:sz w:val="24"/>
          <w:szCs w:val="24"/>
        </w:rPr>
        <w:t>:</w:t>
      </w:r>
    </w:p>
    <w:p w:rsidR="00BF7BD3" w:rsidRPr="002B0C18" w:rsidRDefault="00BF7BD3" w:rsidP="00BF7BD3">
      <w:pPr>
        <w:pStyle w:val="Normal1"/>
        <w:widowControl w:val="0"/>
        <w:spacing w:after="0" w:line="240" w:lineRule="auto"/>
        <w:jc w:val="both"/>
        <w:rPr>
          <w:rFonts w:ascii="Times New Roman" w:eastAsia="Times New Roman" w:hAnsi="Times New Roman" w:cs="Times New Roman"/>
          <w:color w:val="000000" w:themeColor="text1"/>
          <w:sz w:val="24"/>
          <w:szCs w:val="24"/>
        </w:rPr>
      </w:pPr>
    </w:p>
    <w:p w:rsidR="00D505CF" w:rsidRPr="002B0C18" w:rsidRDefault="006F756B">
      <w:pPr>
        <w:pStyle w:val="Normal1"/>
        <w:widowControl w:val="0"/>
        <w:spacing w:after="0" w:line="240" w:lineRule="auto"/>
        <w:ind w:left="284" w:hanging="284"/>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 xml:space="preserve">     Bakanlığımıza bağlı okul/kurumlarda görev yapan öğretmenler.</w:t>
      </w:r>
    </w:p>
    <w:p w:rsidR="00D505CF" w:rsidRPr="002B0C18" w:rsidRDefault="00D505CF">
      <w:pPr>
        <w:pStyle w:val="Normal1"/>
        <w:widowControl w:val="0"/>
        <w:spacing w:after="0" w:line="240" w:lineRule="auto"/>
        <w:rPr>
          <w:rFonts w:ascii="Times New Roman" w:eastAsia="Times New Roman" w:hAnsi="Times New Roman" w:cs="Times New Roman"/>
          <w:color w:val="000000" w:themeColor="text1"/>
          <w:sz w:val="24"/>
          <w:szCs w:val="24"/>
        </w:rPr>
      </w:pPr>
    </w:p>
    <w:p w:rsidR="00D505CF" w:rsidRPr="000103A7" w:rsidRDefault="006F756B" w:rsidP="00FC036A">
      <w:pPr>
        <w:pStyle w:val="Normal1"/>
        <w:widowControl w:val="0"/>
        <w:numPr>
          <w:ilvl w:val="0"/>
          <w:numId w:val="5"/>
        </w:numPr>
        <w:spacing w:after="0" w:line="240" w:lineRule="auto"/>
        <w:ind w:left="284" w:hanging="284"/>
        <w:jc w:val="both"/>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ETKİNLİĞİN UYGULANMASI İLE İLGİLİ AÇIKLAMALAR</w:t>
      </w:r>
    </w:p>
    <w:p w:rsidR="000103A7" w:rsidRPr="002B0C18" w:rsidRDefault="000103A7" w:rsidP="000103A7">
      <w:pPr>
        <w:pStyle w:val="Normal1"/>
        <w:widowControl w:val="0"/>
        <w:spacing w:after="0" w:line="240" w:lineRule="auto"/>
        <w:jc w:val="both"/>
        <w:rPr>
          <w:rFonts w:ascii="Times New Roman" w:eastAsia="Times New Roman" w:hAnsi="Times New Roman" w:cs="Times New Roman"/>
          <w:color w:val="000000" w:themeColor="text1"/>
          <w:sz w:val="24"/>
          <w:szCs w:val="24"/>
        </w:rPr>
      </w:pPr>
    </w:p>
    <w:p w:rsidR="00FC036A" w:rsidRPr="002B0C18" w:rsidRDefault="00FC036A" w:rsidP="00DE1908">
      <w:pPr>
        <w:pStyle w:val="Normal1"/>
        <w:widowControl w:val="0"/>
        <w:numPr>
          <w:ilvl w:val="0"/>
          <w:numId w:val="4"/>
        </w:numPr>
        <w:tabs>
          <w:tab w:val="left" w:pos="426"/>
        </w:tabs>
        <w:spacing w:after="0" w:line="240" w:lineRule="auto"/>
        <w:ind w:left="1077" w:hanging="357"/>
        <w:rPr>
          <w:rFonts w:ascii="Times New Roman" w:hAnsi="Times New Roman" w:cs="Times New Roman"/>
          <w:b/>
          <w:color w:val="000000" w:themeColor="text1"/>
          <w:sz w:val="24"/>
          <w:szCs w:val="24"/>
        </w:rPr>
      </w:pPr>
      <w:r w:rsidRPr="002B0C18">
        <w:rPr>
          <w:rFonts w:ascii="Times New Roman" w:eastAsia="Times New Roman" w:hAnsi="Times New Roman" w:cs="Times New Roman"/>
          <w:color w:val="000000" w:themeColor="text1"/>
          <w:sz w:val="24"/>
          <w:szCs w:val="24"/>
        </w:rPr>
        <w:t>Eğitim görevlileri olarak bu alan uzmanı akademisyenler, uzmanlar, öğretmenler ya da Arduino Uygulamaları Eğitmeni Sertifikası alan öğretmenler görevlendirilecektir.</w:t>
      </w:r>
    </w:p>
    <w:p w:rsidR="00D505CF" w:rsidRPr="002B0C18" w:rsidRDefault="006F756B" w:rsidP="00DE1908">
      <w:pPr>
        <w:pStyle w:val="Normal1"/>
        <w:widowControl w:val="0"/>
        <w:numPr>
          <w:ilvl w:val="0"/>
          <w:numId w:val="1"/>
        </w:numPr>
        <w:spacing w:after="0" w:line="240" w:lineRule="auto"/>
        <w:ind w:left="1077" w:hanging="357"/>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Eğitim ortamı katılımcıların etkin iletişim kurabileceği biçimde düzenlenecektir.</w:t>
      </w:r>
    </w:p>
    <w:p w:rsidR="00D505CF" w:rsidRPr="002B0C18" w:rsidRDefault="006F756B" w:rsidP="00DE1908">
      <w:pPr>
        <w:pStyle w:val="Normal1"/>
        <w:widowControl w:val="0"/>
        <w:numPr>
          <w:ilvl w:val="0"/>
          <w:numId w:val="1"/>
        </w:numPr>
        <w:shd w:val="clear" w:color="auto" w:fill="FFFFFF"/>
        <w:spacing w:after="0" w:line="240" w:lineRule="auto"/>
        <w:ind w:left="1077" w:hanging="357"/>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Eğitim, internet bağlantılı bilgisayar ve projeksiyon cihazı ya da etkileşimli  tahta olan eğitim ortamında gerçekleştirilecektir. Eğitim içerikleri uygun materyallerle desteklenecektir.</w:t>
      </w:r>
    </w:p>
    <w:p w:rsidR="00D505CF" w:rsidRPr="002B0C18" w:rsidRDefault="006F756B" w:rsidP="00DE1908">
      <w:pPr>
        <w:pStyle w:val="Normal1"/>
        <w:widowControl w:val="0"/>
        <w:numPr>
          <w:ilvl w:val="0"/>
          <w:numId w:val="1"/>
        </w:numPr>
        <w:shd w:val="clear" w:color="auto" w:fill="FFFFFF"/>
        <w:spacing w:after="0" w:line="240" w:lineRule="auto"/>
        <w:ind w:left="1077" w:hanging="357"/>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Katılımcı sayısı dikkate alınarak ortamda gerekli ışık ve ses düzeni sağlanacaktır.</w:t>
      </w:r>
    </w:p>
    <w:p w:rsidR="00D505CF" w:rsidRPr="002B0C18" w:rsidRDefault="006F756B" w:rsidP="00DE1908">
      <w:pPr>
        <w:pStyle w:val="Normal1"/>
        <w:widowControl w:val="0"/>
        <w:numPr>
          <w:ilvl w:val="0"/>
          <w:numId w:val="1"/>
        </w:numPr>
        <w:spacing w:after="0" w:line="240" w:lineRule="auto"/>
        <w:ind w:left="1077" w:hanging="357"/>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Katılımcı sayısı her eğitim ortamı için 20 kişiyi geçmeyecek şekilde oluşturulacaktır.</w:t>
      </w:r>
    </w:p>
    <w:p w:rsidR="00D505CF" w:rsidRPr="008459CB" w:rsidRDefault="00796494" w:rsidP="00DE1908">
      <w:pPr>
        <w:pStyle w:val="Normal1"/>
        <w:widowControl w:val="0"/>
        <w:numPr>
          <w:ilvl w:val="0"/>
          <w:numId w:val="1"/>
        </w:numPr>
        <w:spacing w:after="0" w:line="240" w:lineRule="auto"/>
        <w:ind w:left="1077" w:hanging="357"/>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Faaliyetin bitiminde 50 sorudan oluşan</w:t>
      </w:r>
      <w:r w:rsidR="006F756B" w:rsidRPr="002B0C18">
        <w:rPr>
          <w:rFonts w:ascii="Times New Roman" w:eastAsia="Times New Roman" w:hAnsi="Times New Roman" w:cs="Times New Roman"/>
          <w:color w:val="000000" w:themeColor="text1"/>
          <w:sz w:val="24"/>
          <w:szCs w:val="24"/>
        </w:rPr>
        <w:t xml:space="preserve"> test uygulanacaktır.</w:t>
      </w:r>
    </w:p>
    <w:p w:rsidR="008459CB" w:rsidRPr="002B0C18" w:rsidRDefault="008459CB" w:rsidP="00DE1908">
      <w:pPr>
        <w:pStyle w:val="Normal1"/>
        <w:widowControl w:val="0"/>
        <w:numPr>
          <w:ilvl w:val="0"/>
          <w:numId w:val="1"/>
        </w:numPr>
        <w:spacing w:after="0" w:line="240" w:lineRule="auto"/>
        <w:ind w:left="1077" w:hanging="357"/>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Faaliyet merkezi ve mahalli planlanacaktır.</w:t>
      </w:r>
      <w:bookmarkStart w:id="1" w:name="_GoBack"/>
      <w:bookmarkEnd w:id="1"/>
    </w:p>
    <w:p w:rsidR="005373E9" w:rsidRPr="002B0C18" w:rsidRDefault="005373E9" w:rsidP="00DE1908">
      <w:pPr>
        <w:pStyle w:val="Normal1"/>
        <w:widowControl w:val="0"/>
        <w:spacing w:after="0" w:line="240" w:lineRule="auto"/>
        <w:ind w:left="1077"/>
        <w:jc w:val="both"/>
        <w:rPr>
          <w:rFonts w:ascii="Times New Roman" w:hAnsi="Times New Roman" w:cs="Times New Roman"/>
          <w:color w:val="000000" w:themeColor="text1"/>
          <w:sz w:val="24"/>
          <w:szCs w:val="24"/>
        </w:rPr>
      </w:pPr>
    </w:p>
    <w:p w:rsidR="00D505CF" w:rsidRPr="003654D5" w:rsidRDefault="006F756B">
      <w:pPr>
        <w:pStyle w:val="Normal1"/>
        <w:widowControl w:val="0"/>
        <w:numPr>
          <w:ilvl w:val="0"/>
          <w:numId w:val="5"/>
        </w:numPr>
        <w:spacing w:after="0" w:line="240" w:lineRule="auto"/>
        <w:ind w:left="284" w:hanging="284"/>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ETKİNLİĞİN İÇERİĞİ</w:t>
      </w:r>
    </w:p>
    <w:p w:rsidR="003654D5" w:rsidRPr="002B0C18" w:rsidRDefault="003654D5" w:rsidP="003654D5">
      <w:pPr>
        <w:pStyle w:val="Normal1"/>
        <w:widowControl w:val="0"/>
        <w:spacing w:after="0" w:line="240" w:lineRule="auto"/>
        <w:rPr>
          <w:rFonts w:ascii="Times New Roman" w:eastAsia="Times New Roman" w:hAnsi="Times New Roman" w:cs="Times New Roman"/>
          <w:color w:val="000000" w:themeColor="text1"/>
          <w:sz w:val="24"/>
          <w:szCs w:val="24"/>
        </w:rPr>
      </w:pPr>
    </w:p>
    <w:p w:rsidR="00D505CF" w:rsidRPr="002B0C18" w:rsidRDefault="006F756B">
      <w:pPr>
        <w:pStyle w:val="Normal1"/>
        <w:widowControl w:val="0"/>
        <w:tabs>
          <w:tab w:val="left" w:pos="720"/>
        </w:tabs>
        <w:spacing w:after="0"/>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Konuların Dağılım Tablosu</w:t>
      </w:r>
    </w:p>
    <w:tbl>
      <w:tblPr>
        <w:tblStyle w:val="a1"/>
        <w:tblW w:w="9174" w:type="dxa"/>
        <w:jc w:val="center"/>
        <w:tblInd w:w="0" w:type="dxa"/>
        <w:tblLayout w:type="fixed"/>
        <w:tblLook w:val="0400"/>
      </w:tblPr>
      <w:tblGrid>
        <w:gridCol w:w="8222"/>
        <w:gridCol w:w="952"/>
      </w:tblGrid>
      <w:tr w:rsidR="00184CD0" w:rsidRPr="002B0C18" w:rsidTr="00FC036A">
        <w:trPr>
          <w:trHeight w:val="308"/>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D505CF" w:rsidRPr="002B0C18" w:rsidRDefault="006F756B" w:rsidP="00FC036A">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Konular</w:t>
            </w:r>
          </w:p>
        </w:tc>
        <w:tc>
          <w:tcPr>
            <w:tcW w:w="952" w:type="dxa"/>
            <w:tcBorders>
              <w:top w:val="single" w:sz="6" w:space="0" w:color="000000"/>
              <w:left w:val="single" w:sz="6" w:space="0" w:color="000000"/>
              <w:bottom w:val="nil"/>
              <w:right w:val="single" w:sz="6" w:space="0" w:color="000000"/>
            </w:tcBorders>
            <w:vAlign w:val="center"/>
          </w:tcPr>
          <w:p w:rsidR="00D505CF" w:rsidRPr="002B0C18" w:rsidRDefault="006F756B" w:rsidP="00FC036A">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Süresi</w:t>
            </w:r>
          </w:p>
        </w:tc>
      </w:tr>
      <w:tr w:rsidR="00184CD0" w:rsidRPr="002B0C18" w:rsidTr="00FC036A">
        <w:trPr>
          <w:trHeight w:val="302"/>
          <w:jc w:val="center"/>
        </w:trPr>
        <w:tc>
          <w:tcPr>
            <w:tcW w:w="9174" w:type="dxa"/>
            <w:gridSpan w:val="2"/>
            <w:tcBorders>
              <w:top w:val="single" w:sz="6" w:space="0" w:color="000000"/>
              <w:left w:val="single" w:sz="6" w:space="0" w:color="000000"/>
              <w:bottom w:val="single" w:sz="6" w:space="0" w:color="000000"/>
              <w:right w:val="single" w:sz="6" w:space="0" w:color="000000"/>
            </w:tcBorders>
            <w:vAlign w:val="center"/>
          </w:tcPr>
          <w:p w:rsidR="006F5B4F" w:rsidRPr="002B0C18" w:rsidRDefault="006F5B4F" w:rsidP="00FC036A">
            <w:pPr>
              <w:pStyle w:val="Normal1"/>
              <w:widowControl w:val="0"/>
              <w:numPr>
                <w:ilvl w:val="3"/>
                <w:numId w:val="5"/>
              </w:numPr>
              <w:spacing w:after="0" w:line="240" w:lineRule="auto"/>
              <w:ind w:left="261" w:hanging="357"/>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GÜN</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D505CF" w:rsidRPr="00E300A4" w:rsidRDefault="00C61118"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Tanışma etkinlikleri</w:t>
            </w:r>
          </w:p>
        </w:tc>
        <w:tc>
          <w:tcPr>
            <w:tcW w:w="952" w:type="dxa"/>
            <w:tcBorders>
              <w:top w:val="single" w:sz="6" w:space="0" w:color="000000"/>
              <w:left w:val="single" w:sz="6" w:space="0" w:color="000000"/>
              <w:bottom w:val="single" w:sz="6" w:space="0" w:color="000000"/>
              <w:right w:val="single" w:sz="6" w:space="0" w:color="000000"/>
            </w:tcBorders>
            <w:vAlign w:val="center"/>
          </w:tcPr>
          <w:p w:rsidR="00D505CF" w:rsidRPr="002B0C18" w:rsidRDefault="00C61118" w:rsidP="00FC036A">
            <w:pPr>
              <w:pStyle w:val="Normal1"/>
              <w:widowControl w:val="0"/>
              <w:spacing w:after="0" w:line="240" w:lineRule="auto"/>
              <w:ind w:right="-49"/>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C61118" w:rsidRPr="00E300A4" w:rsidRDefault="00C61118"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mBlockarayüzü kullanımı ve Arduino tanıtımı</w:t>
            </w:r>
          </w:p>
        </w:tc>
        <w:tc>
          <w:tcPr>
            <w:tcW w:w="952" w:type="dxa"/>
            <w:tcBorders>
              <w:top w:val="single" w:sz="6" w:space="0" w:color="000000"/>
              <w:left w:val="single" w:sz="6" w:space="0" w:color="000000"/>
              <w:bottom w:val="single" w:sz="6" w:space="0" w:color="000000"/>
              <w:right w:val="single" w:sz="6" w:space="0" w:color="000000"/>
            </w:tcBorders>
            <w:vAlign w:val="center"/>
          </w:tcPr>
          <w:p w:rsidR="00C61118" w:rsidRPr="002B0C18" w:rsidRDefault="00C61118" w:rsidP="00FC036A">
            <w:pPr>
              <w:pStyle w:val="Normal1"/>
              <w:widowControl w:val="0"/>
              <w:spacing w:after="0" w:line="240" w:lineRule="auto"/>
              <w:ind w:right="-49"/>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D505CF" w:rsidRPr="00E300A4" w:rsidRDefault="004C5D3C"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Blok</w:t>
            </w:r>
            <w:r w:rsidR="006F756B" w:rsidRPr="00E300A4">
              <w:rPr>
                <w:rFonts w:ascii="Times New Roman" w:eastAsia="Times New Roman" w:hAnsi="Times New Roman" w:cs="Times New Roman"/>
                <w:b/>
                <w:color w:val="000000" w:themeColor="text1"/>
                <w:sz w:val="24"/>
                <w:szCs w:val="24"/>
              </w:rPr>
              <w:t xml:space="preserve"> Kodlama kavramı</w:t>
            </w:r>
          </w:p>
        </w:tc>
        <w:tc>
          <w:tcPr>
            <w:tcW w:w="952" w:type="dxa"/>
            <w:tcBorders>
              <w:top w:val="single" w:sz="6" w:space="0" w:color="000000"/>
              <w:left w:val="single" w:sz="6" w:space="0" w:color="000000"/>
              <w:bottom w:val="single" w:sz="6" w:space="0" w:color="000000"/>
              <w:right w:val="single" w:sz="6" w:space="0" w:color="000000"/>
            </w:tcBorders>
            <w:vAlign w:val="center"/>
          </w:tcPr>
          <w:p w:rsidR="00D505CF" w:rsidRPr="002B0C18" w:rsidRDefault="002F1142" w:rsidP="00FC036A">
            <w:pPr>
              <w:pStyle w:val="Normal1"/>
              <w:widowControl w:val="0"/>
              <w:spacing w:after="0" w:line="240" w:lineRule="auto"/>
              <w:ind w:right="-49"/>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D505CF" w:rsidRPr="002B0C18" w:rsidRDefault="002F1142"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lastRenderedPageBreak/>
              <w:t>Uygulama1:</w:t>
            </w:r>
            <w:r w:rsidR="00796494">
              <w:rPr>
                <w:rFonts w:ascii="Times New Roman" w:eastAsia="Times New Roman" w:hAnsi="Times New Roman" w:cs="Times New Roman"/>
                <w:color w:val="000000" w:themeColor="text1"/>
                <w:sz w:val="24"/>
                <w:szCs w:val="24"/>
              </w:rPr>
              <w:t>B</w:t>
            </w:r>
            <w:r w:rsidRPr="002B0C18">
              <w:rPr>
                <w:rFonts w:ascii="Times New Roman" w:eastAsia="Times New Roman" w:hAnsi="Times New Roman" w:cs="Times New Roman"/>
                <w:color w:val="000000" w:themeColor="text1"/>
                <w:sz w:val="24"/>
                <w:szCs w:val="24"/>
              </w:rPr>
              <w:t>readboard üzerinde bir ledi yakıp söndürme uygulaması</w:t>
            </w:r>
          </w:p>
          <w:p w:rsidR="002F1142" w:rsidRPr="002B0C18" w:rsidRDefault="002F1142"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2:</w:t>
            </w:r>
            <w:r w:rsidRPr="002B0C18">
              <w:rPr>
                <w:rFonts w:ascii="Times New Roman" w:eastAsia="Times New Roman" w:hAnsi="Times New Roman" w:cs="Times New Roman"/>
                <w:color w:val="000000" w:themeColor="text1"/>
                <w:sz w:val="24"/>
                <w:szCs w:val="24"/>
              </w:rPr>
              <w:t xml:space="preserve"> Üç ledli animasyon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D505CF" w:rsidRPr="002B0C18" w:rsidRDefault="002F1142"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2</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F1142" w:rsidRPr="002B0C18" w:rsidRDefault="002F1142"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3:</w:t>
            </w:r>
            <w:r w:rsidRPr="002B0C18">
              <w:rPr>
                <w:rFonts w:ascii="Times New Roman" w:eastAsia="Times New Roman" w:hAnsi="Times New Roman" w:cs="Times New Roman"/>
                <w:color w:val="000000" w:themeColor="text1"/>
                <w:sz w:val="24"/>
                <w:szCs w:val="24"/>
              </w:rPr>
              <w:t xml:space="preserve"> Trafik lambası uygulaması</w:t>
            </w:r>
          </w:p>
          <w:p w:rsidR="002F1142" w:rsidRPr="002B0C18" w:rsidRDefault="002F1142"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4:</w:t>
            </w:r>
            <w:r w:rsidRPr="002B0C18">
              <w:rPr>
                <w:rFonts w:ascii="Times New Roman" w:eastAsia="Times New Roman" w:hAnsi="Times New Roman" w:cs="Times New Roman"/>
                <w:color w:val="000000" w:themeColor="text1"/>
                <w:sz w:val="24"/>
                <w:szCs w:val="24"/>
              </w:rPr>
              <w:t xml:space="preserve"> 6 ledli</w:t>
            </w:r>
            <w:r w:rsidR="00796494">
              <w:rPr>
                <w:rFonts w:ascii="Times New Roman" w:eastAsia="Times New Roman" w:hAnsi="Times New Roman" w:cs="Times New Roman"/>
                <w:color w:val="000000" w:themeColor="text1"/>
                <w:sz w:val="24"/>
                <w:szCs w:val="24"/>
              </w:rPr>
              <w:t xml:space="preserve"> </w:t>
            </w:r>
            <w:r w:rsidRPr="002B0C18">
              <w:rPr>
                <w:rFonts w:ascii="Times New Roman" w:eastAsia="Times New Roman" w:hAnsi="Times New Roman" w:cs="Times New Roman"/>
                <w:color w:val="000000" w:themeColor="text1"/>
                <w:sz w:val="24"/>
                <w:szCs w:val="24"/>
              </w:rPr>
              <w:t>karaşimşek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F1142" w:rsidRPr="002B0C18" w:rsidRDefault="002F1142"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rsidTr="00E138CF">
        <w:trPr>
          <w:jc w:val="center"/>
        </w:trPr>
        <w:tc>
          <w:tcPr>
            <w:tcW w:w="9174" w:type="dxa"/>
            <w:gridSpan w:val="2"/>
            <w:tcBorders>
              <w:top w:val="single" w:sz="6" w:space="0" w:color="000000"/>
              <w:left w:val="single" w:sz="6" w:space="0" w:color="000000"/>
              <w:bottom w:val="single" w:sz="6" w:space="0" w:color="000000"/>
              <w:right w:val="single" w:sz="6" w:space="0" w:color="000000"/>
            </w:tcBorders>
            <w:vAlign w:val="center"/>
          </w:tcPr>
          <w:p w:rsidR="006F5B4F" w:rsidRPr="002B0C18" w:rsidRDefault="006F5B4F" w:rsidP="00FC036A">
            <w:pPr>
              <w:pStyle w:val="Normal1"/>
              <w:widowControl w:val="0"/>
              <w:numPr>
                <w:ilvl w:val="3"/>
                <w:numId w:val="5"/>
              </w:numPr>
              <w:spacing w:after="0" w:line="240" w:lineRule="auto"/>
              <w:ind w:left="-161" w:hanging="41"/>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GÜN</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D505CF" w:rsidRPr="00E300A4" w:rsidRDefault="00802D0D"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Buton kul</w:t>
            </w:r>
            <w:r w:rsidR="002F1142" w:rsidRPr="00E300A4">
              <w:rPr>
                <w:rFonts w:ascii="Times New Roman" w:eastAsia="Times New Roman" w:hAnsi="Times New Roman" w:cs="Times New Roman"/>
                <w:b/>
                <w:color w:val="000000" w:themeColor="text1"/>
                <w:sz w:val="24"/>
                <w:szCs w:val="24"/>
              </w:rPr>
              <w:t>lanımında pull-up ve pull-down bağlantılarının anlatımı</w:t>
            </w:r>
          </w:p>
          <w:p w:rsidR="002F1142" w:rsidRPr="002B0C18" w:rsidRDefault="002F1142"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w:t>
            </w:r>
            <w:r w:rsidR="00802D0D" w:rsidRPr="002B0C18">
              <w:rPr>
                <w:rFonts w:ascii="Times New Roman" w:eastAsia="Times New Roman" w:hAnsi="Times New Roman" w:cs="Times New Roman"/>
                <w:b/>
                <w:color w:val="000000" w:themeColor="text1"/>
                <w:sz w:val="24"/>
                <w:szCs w:val="24"/>
              </w:rPr>
              <w:t>ama5:</w:t>
            </w:r>
            <w:r w:rsidR="00802D0D" w:rsidRPr="002B0C18">
              <w:rPr>
                <w:rFonts w:ascii="Times New Roman" w:eastAsia="Times New Roman" w:hAnsi="Times New Roman" w:cs="Times New Roman"/>
                <w:color w:val="000000" w:themeColor="text1"/>
                <w:sz w:val="24"/>
                <w:szCs w:val="24"/>
              </w:rPr>
              <w:t xml:space="preserve"> Butona basınca ledi yakan, elimizi butondan çektiğimizde ledi söndüren program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F05CC4" w:rsidRPr="002B0C18" w:rsidRDefault="00F05CC4"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p>
          <w:p w:rsidR="00D505CF" w:rsidRPr="002B0C18" w:rsidRDefault="00F05CC4" w:rsidP="00FC036A">
            <w:pPr>
              <w:spacing w:after="0"/>
              <w:jc w:val="center"/>
              <w:rPr>
                <w:rFonts w:ascii="Times New Roman" w:hAnsi="Times New Roman" w:cs="Times New Roman"/>
                <w:color w:val="000000" w:themeColor="text1"/>
                <w:sz w:val="24"/>
                <w:szCs w:val="24"/>
              </w:rPr>
            </w:pPr>
            <w:r w:rsidRPr="002B0C18">
              <w:rPr>
                <w:rFonts w:ascii="Times New Roman" w:hAnsi="Times New Roman" w:cs="Times New Roman"/>
                <w:color w:val="000000" w:themeColor="text1"/>
                <w:sz w:val="24"/>
                <w:szCs w:val="24"/>
              </w:rPr>
              <w:t>2</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F1142" w:rsidRPr="002B0C18" w:rsidRDefault="00802D0D"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6:</w:t>
            </w:r>
            <w:r w:rsidRPr="002B0C18">
              <w:rPr>
                <w:rFonts w:ascii="Times New Roman" w:eastAsia="Times New Roman" w:hAnsi="Times New Roman" w:cs="Times New Roman"/>
                <w:color w:val="000000" w:themeColor="text1"/>
                <w:sz w:val="24"/>
                <w:szCs w:val="24"/>
              </w:rPr>
              <w:t xml:space="preserve"> Birinci butona basıldığında ledi yakan ikinci butona basıldığında ise ledi söndüren program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F1142" w:rsidRPr="002B0C18" w:rsidRDefault="00F05CC4"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Serial monitör kullanımı ve seri haberleşme hızının anlatımı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 xml:space="preserve">Uygulama </w:t>
            </w:r>
            <w:r w:rsidR="009755B3" w:rsidRPr="002B0C18">
              <w:rPr>
                <w:rFonts w:ascii="Times New Roman" w:eastAsia="Times New Roman" w:hAnsi="Times New Roman" w:cs="Times New Roman"/>
                <w:b/>
                <w:color w:val="000000" w:themeColor="text1"/>
                <w:sz w:val="24"/>
                <w:szCs w:val="24"/>
              </w:rPr>
              <w:t>7:</w:t>
            </w:r>
            <w:r w:rsidRPr="002B0C18">
              <w:rPr>
                <w:rFonts w:ascii="Times New Roman" w:eastAsia="Times New Roman" w:hAnsi="Times New Roman" w:cs="Times New Roman"/>
                <w:color w:val="000000" w:themeColor="text1"/>
                <w:sz w:val="24"/>
                <w:szCs w:val="24"/>
              </w:rPr>
              <w:t>Serial monitör ekranında ilk satırda isim soyisim ikinci satırda ise çalıştığı okul ismini 2</w:t>
            </w:r>
            <w:r w:rsidR="00796494">
              <w:rPr>
                <w:rFonts w:ascii="Times New Roman" w:eastAsia="Times New Roman" w:hAnsi="Times New Roman" w:cs="Times New Roman"/>
                <w:color w:val="000000" w:themeColor="text1"/>
                <w:sz w:val="24"/>
                <w:szCs w:val="24"/>
              </w:rPr>
              <w:t xml:space="preserve"> </w:t>
            </w:r>
            <w:r w:rsidRPr="002B0C18">
              <w:rPr>
                <w:rFonts w:ascii="Times New Roman" w:eastAsia="Times New Roman" w:hAnsi="Times New Roman" w:cs="Times New Roman"/>
                <w:color w:val="000000" w:themeColor="text1"/>
                <w:sz w:val="24"/>
                <w:szCs w:val="24"/>
              </w:rPr>
              <w:t>sn</w:t>
            </w:r>
            <w:r w:rsidR="00796494">
              <w:rPr>
                <w:rFonts w:ascii="Times New Roman" w:eastAsia="Times New Roman" w:hAnsi="Times New Roman" w:cs="Times New Roman"/>
                <w:color w:val="000000" w:themeColor="text1"/>
                <w:sz w:val="24"/>
                <w:szCs w:val="24"/>
              </w:rPr>
              <w:t>.</w:t>
            </w:r>
            <w:r w:rsidRPr="002B0C18">
              <w:rPr>
                <w:rFonts w:ascii="Times New Roman" w:eastAsia="Times New Roman" w:hAnsi="Times New Roman" w:cs="Times New Roman"/>
                <w:color w:val="000000" w:themeColor="text1"/>
                <w:sz w:val="24"/>
                <w:szCs w:val="24"/>
              </w:rPr>
              <w:t xml:space="preserve"> aralıklarla gösteren uygulama</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RGB lediniç yapısının anlatımı ve ölçü aletiyle kontrolü</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 xml:space="preserve">Uygulama </w:t>
            </w:r>
            <w:r w:rsidR="009755B3" w:rsidRPr="002B0C18">
              <w:rPr>
                <w:rFonts w:ascii="Times New Roman" w:eastAsia="Times New Roman" w:hAnsi="Times New Roman" w:cs="Times New Roman"/>
                <w:b/>
                <w:color w:val="000000" w:themeColor="text1"/>
                <w:sz w:val="24"/>
                <w:szCs w:val="24"/>
              </w:rPr>
              <w:t>8</w:t>
            </w:r>
            <w:r w:rsidRPr="002B0C18">
              <w:rPr>
                <w:rFonts w:ascii="Times New Roman" w:eastAsia="Times New Roman" w:hAnsi="Times New Roman" w:cs="Times New Roman"/>
                <w:b/>
                <w:color w:val="000000" w:themeColor="text1"/>
                <w:sz w:val="24"/>
                <w:szCs w:val="24"/>
              </w:rPr>
              <w:t>:</w:t>
            </w:r>
            <w:r w:rsidRPr="002B0C18">
              <w:rPr>
                <w:rFonts w:ascii="Times New Roman" w:eastAsia="Times New Roman" w:hAnsi="Times New Roman" w:cs="Times New Roman"/>
                <w:color w:val="000000" w:themeColor="text1"/>
                <w:sz w:val="24"/>
                <w:szCs w:val="24"/>
              </w:rPr>
              <w:t xml:space="preserve"> RGB ledde kırmızı, yeşil ve mavi ledleri 1sn</w:t>
            </w:r>
            <w:r w:rsidR="00796494">
              <w:rPr>
                <w:rFonts w:ascii="Times New Roman" w:eastAsia="Times New Roman" w:hAnsi="Times New Roman" w:cs="Times New Roman"/>
                <w:color w:val="000000" w:themeColor="text1"/>
                <w:sz w:val="24"/>
                <w:szCs w:val="24"/>
              </w:rPr>
              <w:t>.</w:t>
            </w:r>
            <w:r w:rsidRPr="002B0C18">
              <w:rPr>
                <w:rFonts w:ascii="Times New Roman" w:eastAsia="Times New Roman" w:hAnsi="Times New Roman" w:cs="Times New Roman"/>
                <w:color w:val="000000" w:themeColor="text1"/>
                <w:sz w:val="24"/>
                <w:szCs w:val="24"/>
              </w:rPr>
              <w:t xml:space="preserve"> aralıklarla yakıp söndüren program </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 xml:space="preserve">Uygulama </w:t>
            </w:r>
            <w:r w:rsidR="009755B3" w:rsidRPr="002B0C18">
              <w:rPr>
                <w:rFonts w:ascii="Times New Roman" w:eastAsia="Times New Roman" w:hAnsi="Times New Roman" w:cs="Times New Roman"/>
                <w:b/>
                <w:color w:val="000000" w:themeColor="text1"/>
                <w:sz w:val="24"/>
                <w:szCs w:val="24"/>
              </w:rPr>
              <w:t>9</w:t>
            </w:r>
            <w:r w:rsidRPr="002B0C18">
              <w:rPr>
                <w:rFonts w:ascii="Times New Roman" w:eastAsia="Times New Roman" w:hAnsi="Times New Roman" w:cs="Times New Roman"/>
                <w:b/>
                <w:color w:val="000000" w:themeColor="text1"/>
                <w:sz w:val="24"/>
                <w:szCs w:val="24"/>
              </w:rPr>
              <w:t>:</w:t>
            </w:r>
            <w:r w:rsidRPr="002B0C18">
              <w:rPr>
                <w:rFonts w:ascii="Times New Roman" w:eastAsia="Times New Roman" w:hAnsi="Times New Roman" w:cs="Times New Roman"/>
                <w:color w:val="000000" w:themeColor="text1"/>
                <w:sz w:val="24"/>
                <w:szCs w:val="24"/>
              </w:rPr>
              <w:t xml:space="preserve"> RGB ledin her bir ledini 3 ayrı buton ile yakan ve yanan ledin ismini seri ekranda gösteren program </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2</w:t>
            </w:r>
          </w:p>
        </w:tc>
      </w:tr>
      <w:tr w:rsidR="00184CD0" w:rsidRPr="002B0C18" w:rsidTr="002E6C03">
        <w:trPr>
          <w:jc w:val="center"/>
        </w:trPr>
        <w:tc>
          <w:tcPr>
            <w:tcW w:w="9174" w:type="dxa"/>
            <w:gridSpan w:val="2"/>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numPr>
                <w:ilvl w:val="3"/>
                <w:numId w:val="5"/>
              </w:numPr>
              <w:spacing w:after="0" w:line="240" w:lineRule="auto"/>
              <w:ind w:left="-161" w:hanging="161"/>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GÜN</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Analog ve dijital kavramlarının anlatımı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 xml:space="preserve">Arduino UNO kartının A0 –A5 analog girişlerinin tanıtımı </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Analog girişten 10</w:t>
            </w:r>
            <w:r w:rsidR="00796494">
              <w:rPr>
                <w:rFonts w:ascii="Times New Roman" w:eastAsia="Times New Roman" w:hAnsi="Times New Roman" w:cs="Times New Roman"/>
                <w:color w:val="000000" w:themeColor="text1"/>
                <w:sz w:val="24"/>
                <w:szCs w:val="24"/>
              </w:rPr>
              <w:t xml:space="preserve"> </w:t>
            </w:r>
            <w:r w:rsidRPr="002B0C18">
              <w:rPr>
                <w:rFonts w:ascii="Times New Roman" w:eastAsia="Times New Roman" w:hAnsi="Times New Roman" w:cs="Times New Roman"/>
                <w:color w:val="000000" w:themeColor="text1"/>
                <w:sz w:val="24"/>
                <w:szCs w:val="24"/>
              </w:rPr>
              <w:t>bit  olarak okunan değerin desimal karşılığının anlatımı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Potansiyometrenin direncinin ayarlandığının ölçü aleti gösterimi</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10:</w:t>
            </w:r>
            <w:r w:rsidRPr="002B0C18">
              <w:rPr>
                <w:rFonts w:ascii="Times New Roman" w:eastAsia="Times New Roman" w:hAnsi="Times New Roman" w:cs="Times New Roman"/>
                <w:color w:val="000000" w:themeColor="text1"/>
                <w:sz w:val="24"/>
                <w:szCs w:val="24"/>
              </w:rPr>
              <w:t xml:space="preserve"> Analog girişten potansiyometre değerinin okunup seri ekranda gösterimi </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Ayrıca okunan 10 bitlik değerin gerilime dönüştürülüp seri ekranda gösterimi</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2</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796494"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LDR’nin karanlıkta ve aydınlı</w:t>
            </w:r>
            <w:r w:rsidR="002D280A" w:rsidRPr="00E300A4">
              <w:rPr>
                <w:rFonts w:ascii="Times New Roman" w:eastAsia="Times New Roman" w:hAnsi="Times New Roman" w:cs="Times New Roman"/>
                <w:b/>
                <w:color w:val="000000" w:themeColor="text1"/>
                <w:sz w:val="24"/>
                <w:szCs w:val="24"/>
              </w:rPr>
              <w:t>kta ölçü aleti ile direncinin değiştiğinin gösterilmesi</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11:</w:t>
            </w:r>
            <w:r w:rsidRPr="002B0C18">
              <w:rPr>
                <w:rFonts w:ascii="Times New Roman" w:eastAsia="Times New Roman" w:hAnsi="Times New Roman" w:cs="Times New Roman"/>
                <w:color w:val="000000" w:themeColor="text1"/>
                <w:sz w:val="24"/>
                <w:szCs w:val="24"/>
              </w:rPr>
              <w:t xml:space="preserve">LDR’ye seri bağlanan dirence göre analog girişten okunan değerinin değiştiğinin seri ekranda gösterimi </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12:</w:t>
            </w:r>
            <w:r w:rsidRPr="002B0C18">
              <w:rPr>
                <w:rFonts w:ascii="Times New Roman" w:eastAsia="Times New Roman" w:hAnsi="Times New Roman" w:cs="Times New Roman"/>
                <w:color w:val="000000" w:themeColor="text1"/>
                <w:sz w:val="24"/>
                <w:szCs w:val="24"/>
              </w:rPr>
              <w:t xml:space="preserve"> Karanlıkta ledi yakan aydınlıkta ledi söndüren program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841D46"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TMP 36</w:t>
            </w:r>
            <w:r w:rsidR="002D280A" w:rsidRPr="00E300A4">
              <w:rPr>
                <w:rFonts w:ascii="Times New Roman" w:eastAsia="Times New Roman" w:hAnsi="Times New Roman" w:cs="Times New Roman"/>
                <w:b/>
                <w:color w:val="000000" w:themeColor="text1"/>
                <w:sz w:val="24"/>
                <w:szCs w:val="24"/>
              </w:rPr>
              <w:t xml:space="preserve"> sıcaklık sensörünün tanıtımı ve Arduino UNO’ya bağlanış şeklinin gösterimi</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13:</w:t>
            </w:r>
            <w:r w:rsidRPr="002B0C18">
              <w:rPr>
                <w:rFonts w:ascii="Times New Roman" w:eastAsia="Times New Roman" w:hAnsi="Times New Roman" w:cs="Times New Roman"/>
                <w:color w:val="000000" w:themeColor="text1"/>
                <w:sz w:val="24"/>
                <w:szCs w:val="24"/>
              </w:rPr>
              <w:t xml:space="preserve"> Ölçülen ortam sıcaklığının seri ekranda gösterilmesi</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tabs>
                <w:tab w:val="left" w:pos="568"/>
              </w:tabs>
              <w:spacing w:after="0"/>
              <w:ind w:hanging="19"/>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14:</w:t>
            </w:r>
            <w:r w:rsidRPr="002B0C18">
              <w:rPr>
                <w:rFonts w:ascii="Times New Roman" w:eastAsia="Times New Roman" w:hAnsi="Times New Roman" w:cs="Times New Roman"/>
                <w:color w:val="000000" w:themeColor="text1"/>
                <w:sz w:val="24"/>
                <w:szCs w:val="24"/>
              </w:rPr>
              <w:t xml:space="preserve"> Ölçülen ortam sıcaklığı 25 °C’nin altında ise yeşil ledi, 25°C - 30°C arasında ise sarı ledi, 30°C’nin üstünde ise kırmızı ledi yakan ve seri ekranda da hangi ledin yandığını gösteren program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rsidTr="00865494">
        <w:trPr>
          <w:jc w:val="center"/>
        </w:trPr>
        <w:tc>
          <w:tcPr>
            <w:tcW w:w="9174" w:type="dxa"/>
            <w:gridSpan w:val="2"/>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numPr>
                <w:ilvl w:val="3"/>
                <w:numId w:val="5"/>
              </w:numPr>
              <w:spacing w:after="0" w:line="240" w:lineRule="auto"/>
              <w:ind w:left="-161" w:hanging="142"/>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GÜN</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PWM sinyalinin anlatımı - PWM uygulamalarına yönelik örnek devrelerin anlatımı</w:t>
            </w:r>
          </w:p>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 xml:space="preserve">Arduino UNO kartındaki PWM çıkışlarının gösterimi </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15:</w:t>
            </w:r>
            <w:r w:rsidRPr="002B0C18">
              <w:rPr>
                <w:rFonts w:ascii="Times New Roman" w:eastAsia="Times New Roman" w:hAnsi="Times New Roman" w:cs="Times New Roman"/>
                <w:color w:val="000000" w:themeColor="text1"/>
                <w:sz w:val="24"/>
                <w:szCs w:val="24"/>
              </w:rPr>
              <w:t>Potansiyometre ile bir ledin parlaklığının ayarlanması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16:</w:t>
            </w:r>
            <w:r w:rsidRPr="002B0C18">
              <w:rPr>
                <w:rFonts w:ascii="Times New Roman" w:eastAsia="Times New Roman" w:hAnsi="Times New Roman" w:cs="Times New Roman"/>
                <w:color w:val="000000" w:themeColor="text1"/>
                <w:sz w:val="24"/>
                <w:szCs w:val="24"/>
              </w:rPr>
              <w:t xml:space="preserve"> RGB ledinrandom renk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2</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lastRenderedPageBreak/>
              <w:t>Servo</w:t>
            </w:r>
            <w:r w:rsidR="00796494" w:rsidRPr="00E300A4">
              <w:rPr>
                <w:rFonts w:ascii="Times New Roman" w:eastAsia="Times New Roman" w:hAnsi="Times New Roman" w:cs="Times New Roman"/>
                <w:b/>
                <w:color w:val="000000" w:themeColor="text1"/>
                <w:sz w:val="24"/>
                <w:szCs w:val="24"/>
              </w:rPr>
              <w:t xml:space="preserve"> motor nedir? Nerelerde kullanılır</w:t>
            </w:r>
            <w:r w:rsidRPr="00E300A4">
              <w:rPr>
                <w:rFonts w:ascii="Times New Roman" w:eastAsia="Times New Roman" w:hAnsi="Times New Roman" w:cs="Times New Roman"/>
                <w:b/>
                <w:color w:val="000000" w:themeColor="text1"/>
                <w:sz w:val="24"/>
                <w:szCs w:val="24"/>
              </w:rPr>
              <w:t>? Anlatımı</w:t>
            </w:r>
          </w:p>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Servo motorun Arduino UNO kartına bağlanışı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17:</w:t>
            </w:r>
            <w:r w:rsidRPr="002B0C18">
              <w:rPr>
                <w:rFonts w:ascii="Times New Roman" w:eastAsia="Times New Roman" w:hAnsi="Times New Roman" w:cs="Times New Roman"/>
                <w:color w:val="000000" w:themeColor="text1"/>
                <w:sz w:val="24"/>
                <w:szCs w:val="24"/>
              </w:rPr>
              <w:t>Servo motorun 0 -90 -180 derece arasında 1 sn aralıklarla hareketinin uygulaması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18:</w:t>
            </w:r>
            <w:r w:rsidRPr="002B0C18">
              <w:rPr>
                <w:rFonts w:ascii="Times New Roman" w:eastAsia="Times New Roman" w:hAnsi="Times New Roman" w:cs="Times New Roman"/>
                <w:color w:val="000000" w:themeColor="text1"/>
                <w:sz w:val="24"/>
                <w:szCs w:val="24"/>
              </w:rPr>
              <w:t>Servo motorun 0 ile 180 derece arasında sürekli gidip gelen hareketinin gösterilmesi</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Buzzer anlatımı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19:</w:t>
            </w:r>
            <w:r w:rsidRPr="002B0C18">
              <w:rPr>
                <w:rFonts w:ascii="Times New Roman" w:eastAsia="Times New Roman" w:hAnsi="Times New Roman" w:cs="Times New Roman"/>
                <w:color w:val="000000" w:themeColor="text1"/>
                <w:sz w:val="24"/>
                <w:szCs w:val="24"/>
              </w:rPr>
              <w:t>Buzzer ile tone kontrol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Ultrasonik</w:t>
            </w:r>
            <w:r w:rsidR="00796494" w:rsidRPr="00E300A4">
              <w:rPr>
                <w:rFonts w:ascii="Times New Roman" w:eastAsia="Times New Roman" w:hAnsi="Times New Roman" w:cs="Times New Roman"/>
                <w:b/>
                <w:color w:val="000000" w:themeColor="text1"/>
                <w:sz w:val="24"/>
                <w:szCs w:val="24"/>
              </w:rPr>
              <w:t xml:space="preserve"> s</w:t>
            </w:r>
            <w:r w:rsidRPr="00E300A4">
              <w:rPr>
                <w:rFonts w:ascii="Times New Roman" w:eastAsia="Times New Roman" w:hAnsi="Times New Roman" w:cs="Times New Roman"/>
                <w:b/>
                <w:color w:val="000000" w:themeColor="text1"/>
                <w:sz w:val="24"/>
                <w:szCs w:val="24"/>
              </w:rPr>
              <w:t>ensör anlatımı</w:t>
            </w:r>
          </w:p>
          <w:p w:rsidR="002D280A" w:rsidRPr="002B0C18" w:rsidRDefault="002D280A"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20</w:t>
            </w:r>
            <w:r w:rsidR="00D31157" w:rsidRPr="002B0C18">
              <w:rPr>
                <w:rFonts w:ascii="Times New Roman" w:eastAsia="Times New Roman" w:hAnsi="Times New Roman" w:cs="Times New Roman"/>
                <w:b/>
                <w:color w:val="000000" w:themeColor="text1"/>
                <w:sz w:val="24"/>
                <w:szCs w:val="24"/>
              </w:rPr>
              <w:t>:</w:t>
            </w:r>
            <w:r w:rsidR="00D31157" w:rsidRPr="002B0C18">
              <w:rPr>
                <w:rFonts w:ascii="Times New Roman" w:eastAsia="Times New Roman" w:hAnsi="Times New Roman" w:cs="Times New Roman"/>
                <w:color w:val="000000" w:themeColor="text1"/>
                <w:sz w:val="24"/>
                <w:szCs w:val="24"/>
              </w:rPr>
              <w:t>Ultrasoniksensör ile ölçülen mesafe 20cm-16cm arasında ise 1.kırmızı led yakan, 15cm -10cm arasında 2. Kırmızı ledi yakan, 10cm’den küçük olduğunda ise 3. Kırmızı ledi yakan ayrıca buzzer ile ton kontrolünü ayarlayan ve seri ekranda ölçülen mesafeyi yazdıran program.</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2</w:t>
            </w:r>
          </w:p>
        </w:tc>
      </w:tr>
      <w:tr w:rsidR="00184CD0" w:rsidRPr="002B0C18" w:rsidTr="00C200F5">
        <w:trPr>
          <w:jc w:val="center"/>
        </w:trPr>
        <w:tc>
          <w:tcPr>
            <w:tcW w:w="9174" w:type="dxa"/>
            <w:gridSpan w:val="2"/>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5. GÜN</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D31157" w:rsidRPr="00E300A4" w:rsidRDefault="00D31157" w:rsidP="00FC036A">
            <w:pPr>
              <w:pStyle w:val="Normal1"/>
              <w:widowControl w:val="0"/>
              <w:tabs>
                <w:tab w:val="left" w:pos="568"/>
              </w:tabs>
              <w:spacing w:after="0"/>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Seri LCD (I2C) ve Arduino UNO kartına bağlanışının anlatımı</w:t>
            </w:r>
          </w:p>
          <w:p w:rsidR="00D31157" w:rsidRPr="002B0C18" w:rsidRDefault="00D31157"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21:</w:t>
            </w:r>
            <w:r w:rsidRPr="002B0C18">
              <w:rPr>
                <w:rFonts w:ascii="Times New Roman" w:eastAsia="Times New Roman" w:hAnsi="Times New Roman" w:cs="Times New Roman"/>
                <w:color w:val="000000" w:themeColor="text1"/>
                <w:sz w:val="24"/>
                <w:szCs w:val="24"/>
              </w:rPr>
              <w:t xml:space="preserve"> LCD ekranında 1. Satıra isim 2. Satıra soyismini yazdıran program</w:t>
            </w:r>
          </w:p>
          <w:p w:rsidR="002D280A" w:rsidRPr="002B0C18" w:rsidRDefault="00D31157"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Uygulama 22:</w:t>
            </w:r>
            <w:r w:rsidRPr="002B0C18">
              <w:rPr>
                <w:rFonts w:ascii="Times New Roman" w:eastAsia="Times New Roman" w:hAnsi="Times New Roman" w:cs="Times New Roman"/>
                <w:color w:val="000000" w:themeColor="text1"/>
                <w:sz w:val="24"/>
                <w:szCs w:val="24"/>
              </w:rPr>
              <w:t>LCD ile</w:t>
            </w:r>
            <w:r w:rsidR="002D280A" w:rsidRPr="002B0C18">
              <w:rPr>
                <w:rFonts w:ascii="Times New Roman" w:eastAsia="Times New Roman" w:hAnsi="Times New Roman" w:cs="Times New Roman"/>
                <w:color w:val="000000" w:themeColor="text1"/>
                <w:sz w:val="24"/>
                <w:szCs w:val="24"/>
              </w:rPr>
              <w:t xml:space="preserve"> kayan yazı uygulaması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2</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E511CD" w:rsidP="00FC036A">
            <w:pPr>
              <w:pStyle w:val="Normal1"/>
              <w:widowControl w:val="0"/>
              <w:tabs>
                <w:tab w:val="left" w:pos="568"/>
              </w:tabs>
              <w:spacing w:after="0"/>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Proje Uygulaması:</w:t>
            </w:r>
            <w:r w:rsidRPr="002B0C18">
              <w:rPr>
                <w:rFonts w:ascii="Times New Roman" w:eastAsia="Times New Roman" w:hAnsi="Times New Roman" w:cs="Times New Roman"/>
                <w:color w:val="000000" w:themeColor="text1"/>
                <w:sz w:val="24"/>
                <w:szCs w:val="24"/>
              </w:rPr>
              <w:t xml:space="preserve"> LDR ile ortamın aydınlığını algılayıp hava karardığında oda içerisindeki ledi yakan, pencerelerdeki servo motora bağlı olan perdeleri kapatan, aydınlıkta ise hem ledi söndüren hem de perdeleri açan, LCD ekranında  “ortam aydınlık” ya da  “ortam karanlık” yazan devre ve program tasarımı</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E511CD"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3</w:t>
            </w:r>
          </w:p>
        </w:tc>
      </w:tr>
      <w:tr w:rsidR="00184CD0"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E300A4" w:rsidRDefault="002D280A" w:rsidP="00FC036A">
            <w:pPr>
              <w:pStyle w:val="Normal1"/>
              <w:widowControl w:val="0"/>
              <w:tabs>
                <w:tab w:val="left" w:pos="568"/>
              </w:tabs>
              <w:spacing w:after="0" w:line="240" w:lineRule="auto"/>
              <w:rPr>
                <w:rFonts w:ascii="Times New Roman" w:eastAsia="Times New Roman" w:hAnsi="Times New Roman" w:cs="Times New Roman"/>
                <w:b/>
                <w:color w:val="000000" w:themeColor="text1"/>
                <w:sz w:val="24"/>
                <w:szCs w:val="24"/>
              </w:rPr>
            </w:pPr>
            <w:r w:rsidRPr="00E300A4">
              <w:rPr>
                <w:rFonts w:ascii="Times New Roman" w:eastAsia="Times New Roman" w:hAnsi="Times New Roman" w:cs="Times New Roman"/>
                <w:b/>
                <w:color w:val="000000" w:themeColor="text1"/>
                <w:sz w:val="24"/>
                <w:szCs w:val="24"/>
              </w:rPr>
              <w:t>Ölçme Değerlendirme  ( Sınav)</w:t>
            </w:r>
          </w:p>
        </w:tc>
        <w:tc>
          <w:tcPr>
            <w:tcW w:w="95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1</w:t>
            </w:r>
          </w:p>
        </w:tc>
      </w:tr>
      <w:tr w:rsidR="002D280A" w:rsidRPr="002B0C18">
        <w:trPr>
          <w:jc w:val="center"/>
        </w:trPr>
        <w:tc>
          <w:tcPr>
            <w:tcW w:w="8222" w:type="dxa"/>
            <w:tcBorders>
              <w:top w:val="single" w:sz="6" w:space="0" w:color="000000"/>
              <w:left w:val="single" w:sz="6" w:space="0" w:color="000000"/>
              <w:bottom w:val="single" w:sz="6" w:space="0" w:color="000000"/>
              <w:right w:val="single" w:sz="6" w:space="0" w:color="000000"/>
            </w:tcBorders>
            <w:vAlign w:val="center"/>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Toplam(Saat)</w:t>
            </w:r>
          </w:p>
        </w:tc>
        <w:tc>
          <w:tcPr>
            <w:tcW w:w="952" w:type="dxa"/>
            <w:tcBorders>
              <w:top w:val="single" w:sz="6" w:space="0" w:color="000000"/>
              <w:left w:val="single" w:sz="6" w:space="0" w:color="000000"/>
              <w:bottom w:val="single" w:sz="6" w:space="0" w:color="000000"/>
              <w:right w:val="single" w:sz="6" w:space="0" w:color="000000"/>
            </w:tcBorders>
          </w:tcPr>
          <w:p w:rsidR="002D280A" w:rsidRPr="002B0C18" w:rsidRDefault="002D280A" w:rsidP="00FC036A">
            <w:pPr>
              <w:pStyle w:val="Normal1"/>
              <w:widowControl w:val="0"/>
              <w:spacing w:after="0" w:line="240" w:lineRule="auto"/>
              <w:jc w:val="center"/>
              <w:rPr>
                <w:rFonts w:ascii="Times New Roman" w:eastAsia="Times New Roman" w:hAnsi="Times New Roman" w:cs="Times New Roman"/>
                <w:b/>
                <w:color w:val="000000" w:themeColor="text1"/>
                <w:sz w:val="24"/>
                <w:szCs w:val="24"/>
              </w:rPr>
            </w:pPr>
            <w:r w:rsidRPr="002B0C18">
              <w:rPr>
                <w:rFonts w:ascii="Times New Roman" w:eastAsia="Times New Roman" w:hAnsi="Times New Roman" w:cs="Times New Roman"/>
                <w:b/>
                <w:color w:val="000000" w:themeColor="text1"/>
                <w:sz w:val="24"/>
                <w:szCs w:val="24"/>
              </w:rPr>
              <w:t>30</w:t>
            </w:r>
          </w:p>
        </w:tc>
      </w:tr>
    </w:tbl>
    <w:p w:rsidR="00D505CF" w:rsidRPr="002B0C18" w:rsidRDefault="00D505CF">
      <w:pPr>
        <w:pStyle w:val="Normal1"/>
        <w:widowControl w:val="0"/>
        <w:spacing w:after="0" w:line="240" w:lineRule="auto"/>
        <w:rPr>
          <w:rFonts w:ascii="Times New Roman" w:eastAsia="Times New Roman" w:hAnsi="Times New Roman" w:cs="Times New Roman"/>
          <w:color w:val="000000" w:themeColor="text1"/>
          <w:sz w:val="24"/>
          <w:szCs w:val="24"/>
        </w:rPr>
      </w:pPr>
    </w:p>
    <w:p w:rsidR="00D505CF" w:rsidRPr="002B0C18" w:rsidRDefault="006F756B">
      <w:pPr>
        <w:pStyle w:val="Normal1"/>
        <w:widowControl w:val="0"/>
        <w:numPr>
          <w:ilvl w:val="0"/>
          <w:numId w:val="5"/>
        </w:numPr>
        <w:spacing w:after="0" w:line="240" w:lineRule="auto"/>
        <w:ind w:left="714" w:hanging="357"/>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ÖĞRETİM YÖNTEM TEKNİK VE STRATEJİLERİ</w:t>
      </w:r>
    </w:p>
    <w:p w:rsidR="00D505CF" w:rsidRPr="002B0C18" w:rsidRDefault="00D505CF">
      <w:pPr>
        <w:pStyle w:val="Normal1"/>
        <w:widowControl w:val="0"/>
        <w:spacing w:after="0" w:line="240" w:lineRule="auto"/>
        <w:ind w:left="714"/>
        <w:rPr>
          <w:rFonts w:ascii="Times New Roman" w:eastAsia="Times New Roman" w:hAnsi="Times New Roman" w:cs="Times New Roman"/>
          <w:b/>
          <w:color w:val="000000" w:themeColor="text1"/>
          <w:sz w:val="24"/>
          <w:szCs w:val="24"/>
        </w:rPr>
      </w:pPr>
    </w:p>
    <w:p w:rsidR="00D505CF" w:rsidRPr="002B0C18" w:rsidRDefault="006F756B">
      <w:pPr>
        <w:pStyle w:val="Normal1"/>
        <w:widowControl w:val="0"/>
        <w:numPr>
          <w:ilvl w:val="0"/>
          <w:numId w:val="3"/>
        </w:numPr>
        <w:spacing w:after="0" w:line="240" w:lineRule="auto"/>
        <w:ind w:left="1134"/>
        <w:contextualSpacing/>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Programın hedeflerine ulaşmak için;</w:t>
      </w:r>
      <w:r w:rsidR="005373E9" w:rsidRPr="002B0C18">
        <w:rPr>
          <w:rFonts w:ascii="Times New Roman" w:eastAsia="Times New Roman" w:hAnsi="Times New Roman" w:cs="Times New Roman"/>
          <w:color w:val="000000" w:themeColor="text1"/>
          <w:sz w:val="24"/>
          <w:szCs w:val="24"/>
        </w:rPr>
        <w:t xml:space="preserve"> uygulamalı,</w:t>
      </w:r>
      <w:r w:rsidRPr="002B0C18">
        <w:rPr>
          <w:rFonts w:ascii="Times New Roman" w:eastAsia="Times New Roman" w:hAnsi="Times New Roman" w:cs="Times New Roman"/>
          <w:color w:val="000000" w:themeColor="text1"/>
          <w:sz w:val="24"/>
          <w:szCs w:val="24"/>
        </w:rPr>
        <w:t xml:space="preserve"> aktif öğrenme yöntem ve teknikleri kullanılacaktır. </w:t>
      </w:r>
    </w:p>
    <w:p w:rsidR="00D505CF" w:rsidRPr="002B0C18" w:rsidRDefault="006F756B">
      <w:pPr>
        <w:pStyle w:val="Normal1"/>
        <w:widowControl w:val="0"/>
        <w:numPr>
          <w:ilvl w:val="0"/>
          <w:numId w:val="3"/>
        </w:numPr>
        <w:spacing w:after="0" w:line="240" w:lineRule="auto"/>
        <w:ind w:left="1134" w:right="-567"/>
        <w:contextualSpacing/>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Katılımcılara eğitim ile ilgili ders notları elektronik ortamda verilecektir.</w:t>
      </w:r>
    </w:p>
    <w:p w:rsidR="00D505CF" w:rsidRPr="002B0C18" w:rsidRDefault="00D505CF">
      <w:pPr>
        <w:pStyle w:val="Normal1"/>
        <w:widowControl w:val="0"/>
        <w:spacing w:after="0" w:line="240" w:lineRule="auto"/>
        <w:ind w:right="-567"/>
        <w:jc w:val="both"/>
        <w:rPr>
          <w:rFonts w:ascii="Times New Roman" w:eastAsia="Times New Roman" w:hAnsi="Times New Roman" w:cs="Times New Roman"/>
          <w:color w:val="000000" w:themeColor="text1"/>
          <w:sz w:val="24"/>
          <w:szCs w:val="24"/>
        </w:rPr>
      </w:pPr>
    </w:p>
    <w:p w:rsidR="00D505CF" w:rsidRPr="002B0C18" w:rsidRDefault="00D505CF">
      <w:pPr>
        <w:pStyle w:val="Normal1"/>
        <w:widowControl w:val="0"/>
        <w:spacing w:after="0" w:line="240" w:lineRule="auto"/>
        <w:ind w:right="-567"/>
        <w:jc w:val="both"/>
        <w:rPr>
          <w:rFonts w:ascii="Times New Roman" w:eastAsia="Times New Roman" w:hAnsi="Times New Roman" w:cs="Times New Roman"/>
          <w:color w:val="000000" w:themeColor="text1"/>
          <w:sz w:val="24"/>
          <w:szCs w:val="24"/>
        </w:rPr>
      </w:pPr>
    </w:p>
    <w:p w:rsidR="00D505CF" w:rsidRPr="002B0C18" w:rsidRDefault="006F756B" w:rsidP="00A06EAC">
      <w:pPr>
        <w:pStyle w:val="Normal1"/>
        <w:widowControl w:val="0"/>
        <w:numPr>
          <w:ilvl w:val="0"/>
          <w:numId w:val="5"/>
        </w:numPr>
        <w:spacing w:after="0" w:line="240" w:lineRule="auto"/>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b/>
          <w:color w:val="000000" w:themeColor="text1"/>
          <w:sz w:val="24"/>
          <w:szCs w:val="24"/>
        </w:rPr>
        <w:t>ÖLÇME VE DEĞERLENDİRME</w:t>
      </w:r>
    </w:p>
    <w:p w:rsidR="00D505CF" w:rsidRPr="002B0C18" w:rsidRDefault="006F756B">
      <w:pPr>
        <w:pStyle w:val="Normal1"/>
        <w:numPr>
          <w:ilvl w:val="0"/>
          <w:numId w:val="2"/>
        </w:numPr>
        <w:spacing w:after="0"/>
        <w:ind w:left="1134" w:hanging="425"/>
        <w:contextualSpacing/>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Kursiyerlerin başarısını değerlendirmek amacıyla</w:t>
      </w:r>
      <w:r w:rsidR="003F5404" w:rsidRPr="002B0C18">
        <w:rPr>
          <w:rFonts w:ascii="Times New Roman" w:eastAsia="Times New Roman" w:hAnsi="Times New Roman" w:cs="Times New Roman"/>
          <w:color w:val="000000" w:themeColor="text1"/>
          <w:sz w:val="24"/>
          <w:szCs w:val="24"/>
        </w:rPr>
        <w:t>; uygulamalı süreç değerlendirmesinin yanı</w:t>
      </w:r>
      <w:r w:rsidR="00796494">
        <w:rPr>
          <w:rFonts w:ascii="Times New Roman" w:eastAsia="Times New Roman" w:hAnsi="Times New Roman" w:cs="Times New Roman"/>
          <w:color w:val="000000" w:themeColor="text1"/>
          <w:sz w:val="24"/>
          <w:szCs w:val="24"/>
        </w:rPr>
        <w:t xml:space="preserve"> </w:t>
      </w:r>
      <w:r w:rsidR="003F5404" w:rsidRPr="002B0C18">
        <w:rPr>
          <w:rFonts w:ascii="Times New Roman" w:eastAsia="Times New Roman" w:hAnsi="Times New Roman" w:cs="Times New Roman"/>
          <w:color w:val="000000" w:themeColor="text1"/>
          <w:sz w:val="24"/>
          <w:szCs w:val="24"/>
        </w:rPr>
        <w:t>sıra</w:t>
      </w:r>
      <w:r w:rsidRPr="002B0C18">
        <w:rPr>
          <w:rFonts w:ascii="Times New Roman" w:eastAsia="Times New Roman" w:hAnsi="Times New Roman" w:cs="Times New Roman"/>
          <w:color w:val="000000" w:themeColor="text1"/>
          <w:sz w:val="24"/>
          <w:szCs w:val="24"/>
        </w:rPr>
        <w:t xml:space="preserve"> 50</w:t>
      </w:r>
      <w:r w:rsidR="00796494">
        <w:rPr>
          <w:rFonts w:ascii="Times New Roman" w:eastAsia="Times New Roman" w:hAnsi="Times New Roman" w:cs="Times New Roman"/>
          <w:color w:val="000000" w:themeColor="text1"/>
          <w:sz w:val="24"/>
          <w:szCs w:val="24"/>
        </w:rPr>
        <w:t xml:space="preserve"> sorudan oluşan</w:t>
      </w:r>
      <w:r w:rsidRPr="002B0C18">
        <w:rPr>
          <w:rFonts w:ascii="Times New Roman" w:eastAsia="Times New Roman" w:hAnsi="Times New Roman" w:cs="Times New Roman"/>
          <w:color w:val="000000" w:themeColor="text1"/>
          <w:sz w:val="24"/>
          <w:szCs w:val="24"/>
        </w:rPr>
        <w:t xml:space="preserve"> çoktan seçmeli test sınavı uygulanacaktır. 45 ve daha üzeri not alanlar başarılı kabul edilecektir.</w:t>
      </w:r>
    </w:p>
    <w:p w:rsidR="00D505CF" w:rsidRPr="002B0C18" w:rsidRDefault="006F756B">
      <w:pPr>
        <w:pStyle w:val="Normal1"/>
        <w:numPr>
          <w:ilvl w:val="0"/>
          <w:numId w:val="2"/>
        </w:numPr>
        <w:spacing w:after="0"/>
        <w:ind w:left="1134" w:hanging="425"/>
        <w:contextualSpacing/>
        <w:jc w:val="both"/>
        <w:rPr>
          <w:rFonts w:ascii="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Başarılı olanlara “Kurs Belgesi” (Sertifika) verilecektir.</w:t>
      </w:r>
    </w:p>
    <w:p w:rsidR="00D505CF" w:rsidRPr="002B0C18" w:rsidRDefault="006F756B">
      <w:pPr>
        <w:pStyle w:val="Normal1"/>
        <w:spacing w:after="0"/>
        <w:ind w:left="720"/>
        <w:jc w:val="both"/>
        <w:rPr>
          <w:rFonts w:ascii="Times New Roman" w:eastAsia="Times New Roman" w:hAnsi="Times New Roman" w:cs="Times New Roman"/>
          <w:color w:val="000000" w:themeColor="text1"/>
          <w:sz w:val="24"/>
          <w:szCs w:val="24"/>
        </w:rPr>
      </w:pPr>
      <w:r w:rsidRPr="002B0C18">
        <w:rPr>
          <w:rFonts w:ascii="Times New Roman" w:eastAsia="Times New Roman" w:hAnsi="Times New Roman" w:cs="Times New Roman"/>
          <w:color w:val="000000" w:themeColor="text1"/>
          <w:sz w:val="24"/>
          <w:szCs w:val="24"/>
        </w:rPr>
        <w:t xml:space="preserve">. </w:t>
      </w:r>
    </w:p>
    <w:sectPr w:rsidR="00D505CF" w:rsidRPr="002B0C18" w:rsidSect="002B0C18">
      <w:pgSz w:w="11906" w:h="16838"/>
      <w:pgMar w:top="1440" w:right="1080" w:bottom="1440" w:left="1080" w:header="0" w:footer="708" w:gutter="0"/>
      <w:pgNumType w:start="1"/>
      <w:cols w:space="708"/>
      <w:docGrid w:linePitch="299"/>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04D76"/>
    <w:multiLevelType w:val="multilevel"/>
    <w:tmpl w:val="B756EC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nsid w:val="25B96F29"/>
    <w:multiLevelType w:val="multilevel"/>
    <w:tmpl w:val="78D032D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nsid w:val="4E6C3999"/>
    <w:multiLevelType w:val="multilevel"/>
    <w:tmpl w:val="DEAE66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5A01A92"/>
    <w:multiLevelType w:val="multilevel"/>
    <w:tmpl w:val="38AED5C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nsid w:val="679D3B58"/>
    <w:multiLevelType w:val="multilevel"/>
    <w:tmpl w:val="D712788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87232F5"/>
    <w:multiLevelType w:val="multilevel"/>
    <w:tmpl w:val="1F460DC6"/>
    <w:lvl w:ilvl="0">
      <w:start w:val="8"/>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DE5201"/>
    <w:multiLevelType w:val="multilevel"/>
    <w:tmpl w:val="4E00A65E"/>
    <w:lvl w:ilvl="0">
      <w:start w:val="1"/>
      <w:numFmt w:val="bullet"/>
      <w:lvlText w:val="●"/>
      <w:lvlJc w:val="left"/>
      <w:pPr>
        <w:ind w:left="1070" w:hanging="360"/>
      </w:pPr>
      <w:rPr>
        <w:rFonts w:ascii="Arial" w:eastAsia="Arial" w:hAnsi="Arial" w:cs="Arial"/>
      </w:rPr>
    </w:lvl>
    <w:lvl w:ilvl="1">
      <w:start w:val="1"/>
      <w:numFmt w:val="bullet"/>
      <w:lvlText w:val="o"/>
      <w:lvlJc w:val="left"/>
      <w:pPr>
        <w:ind w:left="1790" w:hanging="360"/>
      </w:pPr>
      <w:rPr>
        <w:rFonts w:ascii="Arial" w:eastAsia="Arial" w:hAnsi="Arial" w:cs="Arial"/>
      </w:rPr>
    </w:lvl>
    <w:lvl w:ilvl="2">
      <w:start w:val="1"/>
      <w:numFmt w:val="bullet"/>
      <w:lvlText w:val="▪"/>
      <w:lvlJc w:val="left"/>
      <w:pPr>
        <w:ind w:left="2510" w:hanging="360"/>
      </w:pPr>
      <w:rPr>
        <w:rFonts w:ascii="Arial" w:eastAsia="Arial" w:hAnsi="Arial" w:cs="Arial"/>
      </w:rPr>
    </w:lvl>
    <w:lvl w:ilvl="3">
      <w:start w:val="1"/>
      <w:numFmt w:val="bullet"/>
      <w:lvlText w:val="●"/>
      <w:lvlJc w:val="left"/>
      <w:pPr>
        <w:ind w:left="3230" w:hanging="360"/>
      </w:pPr>
      <w:rPr>
        <w:rFonts w:ascii="Arial" w:eastAsia="Arial" w:hAnsi="Arial" w:cs="Arial"/>
      </w:rPr>
    </w:lvl>
    <w:lvl w:ilvl="4">
      <w:start w:val="1"/>
      <w:numFmt w:val="bullet"/>
      <w:lvlText w:val="o"/>
      <w:lvlJc w:val="left"/>
      <w:pPr>
        <w:ind w:left="3950" w:hanging="360"/>
      </w:pPr>
      <w:rPr>
        <w:rFonts w:ascii="Arial" w:eastAsia="Arial" w:hAnsi="Arial" w:cs="Arial"/>
      </w:rPr>
    </w:lvl>
    <w:lvl w:ilvl="5">
      <w:start w:val="1"/>
      <w:numFmt w:val="bullet"/>
      <w:lvlText w:val="▪"/>
      <w:lvlJc w:val="left"/>
      <w:pPr>
        <w:ind w:left="4670" w:hanging="360"/>
      </w:pPr>
      <w:rPr>
        <w:rFonts w:ascii="Arial" w:eastAsia="Arial" w:hAnsi="Arial" w:cs="Arial"/>
      </w:rPr>
    </w:lvl>
    <w:lvl w:ilvl="6">
      <w:start w:val="1"/>
      <w:numFmt w:val="bullet"/>
      <w:lvlText w:val="●"/>
      <w:lvlJc w:val="left"/>
      <w:pPr>
        <w:ind w:left="5390" w:hanging="360"/>
      </w:pPr>
      <w:rPr>
        <w:rFonts w:ascii="Arial" w:eastAsia="Arial" w:hAnsi="Arial" w:cs="Arial"/>
      </w:rPr>
    </w:lvl>
    <w:lvl w:ilvl="7">
      <w:start w:val="1"/>
      <w:numFmt w:val="bullet"/>
      <w:lvlText w:val="o"/>
      <w:lvlJc w:val="left"/>
      <w:pPr>
        <w:ind w:left="6110" w:hanging="360"/>
      </w:pPr>
      <w:rPr>
        <w:rFonts w:ascii="Arial" w:eastAsia="Arial" w:hAnsi="Arial" w:cs="Arial"/>
      </w:rPr>
    </w:lvl>
    <w:lvl w:ilvl="8">
      <w:start w:val="1"/>
      <w:numFmt w:val="bullet"/>
      <w:lvlText w:val="▪"/>
      <w:lvlJc w:val="left"/>
      <w:pPr>
        <w:ind w:left="6830" w:hanging="360"/>
      </w:pPr>
      <w:rPr>
        <w:rFonts w:ascii="Arial" w:eastAsia="Arial" w:hAnsi="Arial" w:cs="Arial"/>
      </w:rPr>
    </w:lvl>
  </w:abstractNum>
  <w:abstractNum w:abstractNumId="7">
    <w:nsid w:val="792E257B"/>
    <w:multiLevelType w:val="multilevel"/>
    <w:tmpl w:val="3DF64F26"/>
    <w:lvl w:ilvl="0">
      <w:start w:val="1"/>
      <w:numFmt w:val="bullet"/>
      <w:lvlText w:val="●"/>
      <w:lvlJc w:val="left"/>
      <w:pPr>
        <w:ind w:left="1070" w:hanging="360"/>
      </w:pPr>
      <w:rPr>
        <w:rFonts w:ascii="Arial" w:eastAsia="Arial" w:hAnsi="Arial" w:cs="Arial"/>
      </w:rPr>
    </w:lvl>
    <w:lvl w:ilvl="1">
      <w:start w:val="1"/>
      <w:numFmt w:val="bullet"/>
      <w:lvlText w:val="o"/>
      <w:lvlJc w:val="left"/>
      <w:pPr>
        <w:ind w:left="1790" w:hanging="360"/>
      </w:pPr>
      <w:rPr>
        <w:rFonts w:ascii="Arial" w:eastAsia="Arial" w:hAnsi="Arial" w:cs="Arial"/>
      </w:rPr>
    </w:lvl>
    <w:lvl w:ilvl="2">
      <w:start w:val="1"/>
      <w:numFmt w:val="bullet"/>
      <w:lvlText w:val="▪"/>
      <w:lvlJc w:val="left"/>
      <w:pPr>
        <w:ind w:left="2510" w:hanging="360"/>
      </w:pPr>
      <w:rPr>
        <w:rFonts w:ascii="Arial" w:eastAsia="Arial" w:hAnsi="Arial" w:cs="Arial"/>
      </w:rPr>
    </w:lvl>
    <w:lvl w:ilvl="3">
      <w:start w:val="1"/>
      <w:numFmt w:val="bullet"/>
      <w:lvlText w:val="●"/>
      <w:lvlJc w:val="left"/>
      <w:pPr>
        <w:ind w:left="3230" w:hanging="360"/>
      </w:pPr>
      <w:rPr>
        <w:rFonts w:ascii="Arial" w:eastAsia="Arial" w:hAnsi="Arial" w:cs="Arial"/>
      </w:rPr>
    </w:lvl>
    <w:lvl w:ilvl="4">
      <w:start w:val="1"/>
      <w:numFmt w:val="bullet"/>
      <w:lvlText w:val="o"/>
      <w:lvlJc w:val="left"/>
      <w:pPr>
        <w:ind w:left="3950" w:hanging="360"/>
      </w:pPr>
      <w:rPr>
        <w:rFonts w:ascii="Arial" w:eastAsia="Arial" w:hAnsi="Arial" w:cs="Arial"/>
      </w:rPr>
    </w:lvl>
    <w:lvl w:ilvl="5">
      <w:start w:val="1"/>
      <w:numFmt w:val="bullet"/>
      <w:lvlText w:val="▪"/>
      <w:lvlJc w:val="left"/>
      <w:pPr>
        <w:ind w:left="4670" w:hanging="360"/>
      </w:pPr>
      <w:rPr>
        <w:rFonts w:ascii="Arial" w:eastAsia="Arial" w:hAnsi="Arial" w:cs="Arial"/>
      </w:rPr>
    </w:lvl>
    <w:lvl w:ilvl="6">
      <w:start w:val="1"/>
      <w:numFmt w:val="bullet"/>
      <w:lvlText w:val="●"/>
      <w:lvlJc w:val="left"/>
      <w:pPr>
        <w:ind w:left="5390" w:hanging="360"/>
      </w:pPr>
      <w:rPr>
        <w:rFonts w:ascii="Arial" w:eastAsia="Arial" w:hAnsi="Arial" w:cs="Arial"/>
      </w:rPr>
    </w:lvl>
    <w:lvl w:ilvl="7">
      <w:start w:val="1"/>
      <w:numFmt w:val="bullet"/>
      <w:lvlText w:val="o"/>
      <w:lvlJc w:val="left"/>
      <w:pPr>
        <w:ind w:left="6110" w:hanging="360"/>
      </w:pPr>
      <w:rPr>
        <w:rFonts w:ascii="Arial" w:eastAsia="Arial" w:hAnsi="Arial" w:cs="Arial"/>
      </w:rPr>
    </w:lvl>
    <w:lvl w:ilvl="8">
      <w:start w:val="1"/>
      <w:numFmt w:val="bullet"/>
      <w:lvlText w:val="▪"/>
      <w:lvlJc w:val="left"/>
      <w:pPr>
        <w:ind w:left="6830" w:hanging="360"/>
      </w:pPr>
      <w:rPr>
        <w:rFonts w:ascii="Arial" w:eastAsia="Arial" w:hAnsi="Arial" w:cs="Arial"/>
      </w:rPr>
    </w:lvl>
  </w:abstractNum>
  <w:abstractNum w:abstractNumId="8">
    <w:nsid w:val="79ED3C75"/>
    <w:multiLevelType w:val="multilevel"/>
    <w:tmpl w:val="3DC652F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3"/>
  </w:num>
  <w:num w:numId="2">
    <w:abstractNumId w:val="6"/>
  </w:num>
  <w:num w:numId="3">
    <w:abstractNumId w:val="8"/>
  </w:num>
  <w:num w:numId="4">
    <w:abstractNumId w:val="7"/>
  </w:num>
  <w:num w:numId="5">
    <w:abstractNumId w:val="4"/>
  </w:num>
  <w:num w:numId="6">
    <w:abstractNumId w:val="5"/>
  </w:num>
  <w:num w:numId="7">
    <w:abstractNumId w:val="0"/>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D505CF"/>
    <w:rsid w:val="000103A7"/>
    <w:rsid w:val="000B77DC"/>
    <w:rsid w:val="000C79AE"/>
    <w:rsid w:val="000F65CB"/>
    <w:rsid w:val="001004D3"/>
    <w:rsid w:val="00184CD0"/>
    <w:rsid w:val="001A75C6"/>
    <w:rsid w:val="00246BF7"/>
    <w:rsid w:val="002B0C18"/>
    <w:rsid w:val="002D280A"/>
    <w:rsid w:val="002F1142"/>
    <w:rsid w:val="003654D5"/>
    <w:rsid w:val="003B4DDB"/>
    <w:rsid w:val="003F5404"/>
    <w:rsid w:val="00464A1A"/>
    <w:rsid w:val="004A440B"/>
    <w:rsid w:val="004C5D3C"/>
    <w:rsid w:val="00525733"/>
    <w:rsid w:val="005373E9"/>
    <w:rsid w:val="005553E1"/>
    <w:rsid w:val="0059211F"/>
    <w:rsid w:val="005F193E"/>
    <w:rsid w:val="006F5B4F"/>
    <w:rsid w:val="006F756B"/>
    <w:rsid w:val="0077072E"/>
    <w:rsid w:val="00796494"/>
    <w:rsid w:val="007C03B9"/>
    <w:rsid w:val="007E280E"/>
    <w:rsid w:val="00802D0D"/>
    <w:rsid w:val="00822336"/>
    <w:rsid w:val="00841D46"/>
    <w:rsid w:val="008459CB"/>
    <w:rsid w:val="00877865"/>
    <w:rsid w:val="008D0128"/>
    <w:rsid w:val="009755B3"/>
    <w:rsid w:val="00A06EAC"/>
    <w:rsid w:val="00A20B97"/>
    <w:rsid w:val="00AB55E6"/>
    <w:rsid w:val="00B5682E"/>
    <w:rsid w:val="00B9399D"/>
    <w:rsid w:val="00BB14D9"/>
    <w:rsid w:val="00BF7BD3"/>
    <w:rsid w:val="00C06A63"/>
    <w:rsid w:val="00C249EA"/>
    <w:rsid w:val="00C61118"/>
    <w:rsid w:val="00C62ABB"/>
    <w:rsid w:val="00CE036C"/>
    <w:rsid w:val="00D14B34"/>
    <w:rsid w:val="00D25BE8"/>
    <w:rsid w:val="00D31157"/>
    <w:rsid w:val="00D505CF"/>
    <w:rsid w:val="00D71B38"/>
    <w:rsid w:val="00D73F92"/>
    <w:rsid w:val="00DA5267"/>
    <w:rsid w:val="00DB706F"/>
    <w:rsid w:val="00DE1908"/>
    <w:rsid w:val="00E300A4"/>
    <w:rsid w:val="00E511CD"/>
    <w:rsid w:val="00E925CB"/>
    <w:rsid w:val="00E965BF"/>
    <w:rsid w:val="00EE6098"/>
    <w:rsid w:val="00EF6620"/>
    <w:rsid w:val="00EF6E06"/>
    <w:rsid w:val="00F05CC4"/>
    <w:rsid w:val="00F34A7B"/>
    <w:rsid w:val="00FC03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tr-TR" w:eastAsia="tr-TR"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99D"/>
  </w:style>
  <w:style w:type="paragraph" w:styleId="Balk1">
    <w:name w:val="heading 1"/>
    <w:basedOn w:val="Normal1"/>
    <w:next w:val="Normal1"/>
    <w:rsid w:val="00D505CF"/>
    <w:pPr>
      <w:keepNext/>
      <w:keepLines/>
      <w:spacing w:before="480" w:after="120"/>
      <w:outlineLvl w:val="0"/>
    </w:pPr>
    <w:rPr>
      <w:b/>
      <w:sz w:val="48"/>
      <w:szCs w:val="48"/>
    </w:rPr>
  </w:style>
  <w:style w:type="paragraph" w:styleId="Balk2">
    <w:name w:val="heading 2"/>
    <w:basedOn w:val="Normal1"/>
    <w:next w:val="Normal1"/>
    <w:rsid w:val="00D505CF"/>
    <w:pPr>
      <w:keepNext/>
      <w:keepLines/>
      <w:spacing w:before="360" w:after="80"/>
      <w:outlineLvl w:val="1"/>
    </w:pPr>
    <w:rPr>
      <w:b/>
      <w:sz w:val="36"/>
      <w:szCs w:val="36"/>
    </w:rPr>
  </w:style>
  <w:style w:type="paragraph" w:styleId="Balk3">
    <w:name w:val="heading 3"/>
    <w:basedOn w:val="Normal1"/>
    <w:next w:val="Normal1"/>
    <w:rsid w:val="00D505CF"/>
    <w:pPr>
      <w:keepNext/>
      <w:keepLines/>
      <w:spacing w:before="280" w:after="80"/>
      <w:outlineLvl w:val="2"/>
    </w:pPr>
    <w:rPr>
      <w:b/>
      <w:sz w:val="28"/>
      <w:szCs w:val="28"/>
    </w:rPr>
  </w:style>
  <w:style w:type="paragraph" w:styleId="Balk4">
    <w:name w:val="heading 4"/>
    <w:basedOn w:val="Normal1"/>
    <w:next w:val="Normal1"/>
    <w:rsid w:val="00D505CF"/>
    <w:pPr>
      <w:keepNext/>
      <w:keepLines/>
      <w:spacing w:before="240" w:after="40"/>
      <w:outlineLvl w:val="3"/>
    </w:pPr>
    <w:rPr>
      <w:b/>
      <w:sz w:val="24"/>
      <w:szCs w:val="24"/>
    </w:rPr>
  </w:style>
  <w:style w:type="paragraph" w:styleId="Balk5">
    <w:name w:val="heading 5"/>
    <w:basedOn w:val="Normal1"/>
    <w:next w:val="Normal1"/>
    <w:rsid w:val="00D505CF"/>
    <w:pPr>
      <w:keepNext/>
      <w:keepLines/>
      <w:spacing w:before="220" w:after="40"/>
      <w:outlineLvl w:val="4"/>
    </w:pPr>
    <w:rPr>
      <w:b/>
    </w:rPr>
  </w:style>
  <w:style w:type="paragraph" w:styleId="Balk6">
    <w:name w:val="heading 6"/>
    <w:basedOn w:val="Normal1"/>
    <w:next w:val="Normal1"/>
    <w:rsid w:val="00D505CF"/>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rsid w:val="00D505CF"/>
  </w:style>
  <w:style w:type="table" w:customStyle="1" w:styleId="TableNormal1">
    <w:name w:val="Table Normal1"/>
    <w:rsid w:val="00D505CF"/>
    <w:tblPr>
      <w:tblCellMar>
        <w:top w:w="0" w:type="dxa"/>
        <w:left w:w="0" w:type="dxa"/>
        <w:bottom w:w="0" w:type="dxa"/>
        <w:right w:w="0" w:type="dxa"/>
      </w:tblCellMar>
    </w:tblPr>
  </w:style>
  <w:style w:type="paragraph" w:styleId="KonuBal">
    <w:name w:val="Title"/>
    <w:basedOn w:val="Normal1"/>
    <w:next w:val="Normal1"/>
    <w:rsid w:val="00D505CF"/>
    <w:pPr>
      <w:keepNext/>
      <w:keepLines/>
      <w:spacing w:before="480" w:after="120"/>
    </w:pPr>
    <w:rPr>
      <w:b/>
      <w:sz w:val="72"/>
      <w:szCs w:val="72"/>
    </w:rPr>
  </w:style>
  <w:style w:type="paragraph" w:styleId="AltKonuBal">
    <w:name w:val="Subtitle"/>
    <w:basedOn w:val="Normal1"/>
    <w:next w:val="Normal1"/>
    <w:rsid w:val="00D505CF"/>
    <w:pPr>
      <w:keepNext/>
      <w:keepLines/>
      <w:spacing w:before="360" w:after="80"/>
    </w:pPr>
    <w:rPr>
      <w:rFonts w:ascii="Georgia" w:eastAsia="Georgia" w:hAnsi="Georgia" w:cs="Georgia"/>
      <w:i/>
      <w:color w:val="666666"/>
      <w:sz w:val="48"/>
      <w:szCs w:val="48"/>
    </w:rPr>
  </w:style>
  <w:style w:type="table" w:customStyle="1" w:styleId="a">
    <w:basedOn w:val="TableNormal1"/>
    <w:rsid w:val="00D505CF"/>
    <w:tblPr>
      <w:tblStyleRowBandSize w:val="1"/>
      <w:tblStyleColBandSize w:val="1"/>
      <w:tblCellMar>
        <w:top w:w="0" w:type="dxa"/>
        <w:left w:w="115" w:type="dxa"/>
        <w:bottom w:w="0" w:type="dxa"/>
        <w:right w:w="115" w:type="dxa"/>
      </w:tblCellMar>
    </w:tblPr>
  </w:style>
  <w:style w:type="table" w:customStyle="1" w:styleId="a0">
    <w:basedOn w:val="TableNormal1"/>
    <w:rsid w:val="00D505CF"/>
    <w:tblPr>
      <w:tblStyleRowBandSize w:val="1"/>
      <w:tblStyleColBandSize w:val="1"/>
      <w:tblCellMar>
        <w:top w:w="0" w:type="dxa"/>
        <w:left w:w="70" w:type="dxa"/>
        <w:bottom w:w="0" w:type="dxa"/>
        <w:right w:w="70" w:type="dxa"/>
      </w:tblCellMar>
    </w:tblPr>
  </w:style>
  <w:style w:type="table" w:customStyle="1" w:styleId="a1">
    <w:basedOn w:val="TableNormal1"/>
    <w:rsid w:val="00D505CF"/>
    <w:tblPr>
      <w:tblStyleRowBandSize w:val="1"/>
      <w:tblStyleColBandSize w:val="1"/>
      <w:tblCellMar>
        <w:top w:w="0" w:type="dxa"/>
        <w:left w:w="70" w:type="dxa"/>
        <w:bottom w:w="0" w:type="dxa"/>
        <w:right w:w="70" w:type="dxa"/>
      </w:tblCellMar>
    </w:tblPr>
  </w:style>
  <w:style w:type="paragraph" w:styleId="BalonMetni">
    <w:name w:val="Balloon Text"/>
    <w:basedOn w:val="Normal"/>
    <w:link w:val="BalonMetniChar"/>
    <w:uiPriority w:val="99"/>
    <w:semiHidden/>
    <w:unhideWhenUsed/>
    <w:rsid w:val="002F114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F1142"/>
    <w:rPr>
      <w:rFonts w:ascii="Segoe UI" w:hAnsi="Segoe UI" w:cs="Segoe UI"/>
      <w:sz w:val="18"/>
      <w:szCs w:val="18"/>
    </w:rPr>
  </w:style>
  <w:style w:type="paragraph" w:styleId="ListeParagraf">
    <w:name w:val="List Paragraph"/>
    <w:basedOn w:val="Normal"/>
    <w:qFormat/>
    <w:rsid w:val="00B5682E"/>
    <w:pPr>
      <w:pBdr>
        <w:top w:val="none" w:sz="0" w:space="0" w:color="auto"/>
        <w:left w:val="none" w:sz="0" w:space="0" w:color="auto"/>
        <w:bottom w:val="none" w:sz="0" w:space="0" w:color="auto"/>
        <w:right w:val="none" w:sz="0" w:space="0" w:color="auto"/>
        <w:between w:val="none" w:sz="0" w:space="0" w:color="auto"/>
      </w:pBdr>
      <w:spacing w:after="160" w:line="259" w:lineRule="auto"/>
      <w:ind w:left="720"/>
      <w:contextualSpacing/>
    </w:pPr>
    <w:rPr>
      <w:rFonts w:asciiTheme="minorHAnsi" w:eastAsiaTheme="minorHAnsi" w:hAnsiTheme="minorHAnsi" w:cstheme="minorBidi"/>
      <w:color w:val="auto"/>
      <w:lang w:eastAsia="en-US"/>
    </w:rPr>
  </w:style>
</w:styles>
</file>

<file path=word/webSettings.xml><?xml version="1.0" encoding="utf-8"?>
<w:webSettings xmlns:r="http://schemas.openxmlformats.org/officeDocument/2006/relationships" xmlns:w="http://schemas.openxmlformats.org/wordprocessingml/2006/main">
  <w:divs>
    <w:div w:id="640303551">
      <w:bodyDiv w:val="1"/>
      <w:marLeft w:val="0"/>
      <w:marRight w:val="0"/>
      <w:marTop w:val="0"/>
      <w:marBottom w:val="0"/>
      <w:divBdr>
        <w:top w:val="none" w:sz="0" w:space="0" w:color="auto"/>
        <w:left w:val="none" w:sz="0" w:space="0" w:color="auto"/>
        <w:bottom w:val="none" w:sz="0" w:space="0" w:color="auto"/>
        <w:right w:val="none" w:sz="0" w:space="0" w:color="auto"/>
      </w:divBdr>
    </w:div>
    <w:div w:id="979185357">
      <w:bodyDiv w:val="1"/>
      <w:marLeft w:val="0"/>
      <w:marRight w:val="0"/>
      <w:marTop w:val="0"/>
      <w:marBottom w:val="0"/>
      <w:divBdr>
        <w:top w:val="none" w:sz="0" w:space="0" w:color="auto"/>
        <w:left w:val="none" w:sz="0" w:space="0" w:color="auto"/>
        <w:bottom w:val="none" w:sz="0" w:space="0" w:color="auto"/>
        <w:right w:val="none" w:sz="0" w:space="0" w:color="auto"/>
      </w:divBdr>
    </w:div>
    <w:div w:id="1972977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6541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dc:creator>
  <cp:lastModifiedBy>Hulya BILGIN</cp:lastModifiedBy>
  <cp:revision>2</cp:revision>
  <dcterms:created xsi:type="dcterms:W3CDTF">2018-03-09T08:49:00Z</dcterms:created>
  <dcterms:modified xsi:type="dcterms:W3CDTF">2018-03-09T08:49:00Z</dcterms:modified>
</cp:coreProperties>
</file>